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21D0F" w14:textId="77777777" w:rsidR="00334EDC" w:rsidRDefault="00357BCF" w:rsidP="00334EDC">
      <w:pPr>
        <w:rPr>
          <w:rFonts w:ascii="Arial" w:hAnsi="Arial" w:cs="Arial"/>
          <w:color w:val="0000FF"/>
        </w:rPr>
      </w:pPr>
      <w:r>
        <w:rPr>
          <w:sz w:val="24"/>
          <w:szCs w:val="24"/>
          <w:lang w:val="en-CA"/>
        </w:rPr>
        <w:fldChar w:fldCharType="begin"/>
      </w:r>
      <w:r w:rsidR="00334EDC">
        <w:rPr>
          <w:sz w:val="24"/>
          <w:szCs w:val="24"/>
          <w:lang w:val="en-CA"/>
        </w:rPr>
        <w:instrText xml:space="preserve"> SEQ CHAPTER \h \r 1</w:instrText>
      </w:r>
      <w:r>
        <w:rPr>
          <w:sz w:val="24"/>
          <w:szCs w:val="24"/>
          <w:lang w:val="en-CA"/>
        </w:rPr>
        <w:fldChar w:fldCharType="end"/>
      </w:r>
    </w:p>
    <w:tbl>
      <w:tblPr>
        <w:tblW w:w="0" w:type="auto"/>
        <w:jc w:val="center"/>
        <w:tblLayout w:type="fixed"/>
        <w:tblCellMar>
          <w:left w:w="100" w:type="dxa"/>
          <w:right w:w="100" w:type="dxa"/>
        </w:tblCellMar>
        <w:tblLook w:val="0000" w:firstRow="0" w:lastRow="0" w:firstColumn="0" w:lastColumn="0" w:noHBand="0" w:noVBand="0"/>
      </w:tblPr>
      <w:tblGrid>
        <w:gridCol w:w="7920"/>
      </w:tblGrid>
      <w:tr w:rsidR="00334EDC" w:rsidRPr="00A1077A" w14:paraId="5CF44018" w14:textId="77777777" w:rsidTr="00334EDC">
        <w:trPr>
          <w:cantSplit/>
          <w:jc w:val="center"/>
        </w:trPr>
        <w:tc>
          <w:tcPr>
            <w:tcW w:w="7920" w:type="dxa"/>
            <w:tcBorders>
              <w:top w:val="single" w:sz="6" w:space="0" w:color="000000"/>
              <w:left w:val="single" w:sz="6" w:space="0" w:color="000000"/>
              <w:bottom w:val="single" w:sz="6" w:space="0" w:color="000000"/>
              <w:right w:val="single" w:sz="6" w:space="0" w:color="000000"/>
            </w:tcBorders>
          </w:tcPr>
          <w:p w14:paraId="4401CF05" w14:textId="77777777" w:rsidR="00334EDC" w:rsidRPr="007B793B" w:rsidRDefault="00334EDC">
            <w:pPr>
              <w:spacing w:before="100"/>
              <w:rPr>
                <w:rFonts w:ascii="Arial" w:hAnsi="Arial" w:cs="Arial"/>
                <w:color w:val="0000FF"/>
                <w:sz w:val="26"/>
                <w:szCs w:val="26"/>
              </w:rPr>
            </w:pPr>
            <w:r w:rsidRPr="007B793B">
              <w:rPr>
                <w:rFonts w:ascii="Arial" w:hAnsi="Arial" w:cs="Arial"/>
                <w:color w:val="0000FF"/>
                <w:sz w:val="26"/>
                <w:szCs w:val="26"/>
              </w:rPr>
              <w:t xml:space="preserve">Parts in blue print are instructions to user, not to be included in filed document unless so noted. </w:t>
            </w:r>
            <w:r w:rsidRPr="007B793B">
              <w:rPr>
                <w:rFonts w:ascii="Arial" w:hAnsi="Arial" w:cs="Arial"/>
                <w:color w:val="008000"/>
                <w:sz w:val="26"/>
                <w:szCs w:val="26"/>
              </w:rPr>
              <w:t>[Parts and references in green font, if any, refer to juvenile proceedings. See Practice Note, this web page, for guidance in adapting forms to juvenile cases.]</w:t>
            </w:r>
          </w:p>
          <w:p w14:paraId="146FD55A" w14:textId="77777777" w:rsidR="00334EDC" w:rsidRPr="00A1077A" w:rsidRDefault="00334EDC">
            <w:pPr>
              <w:rPr>
                <w:color w:val="0000FF"/>
                <w:sz w:val="26"/>
                <w:szCs w:val="26"/>
              </w:rPr>
            </w:pPr>
          </w:p>
          <w:p w14:paraId="5493DCA2" w14:textId="77777777" w:rsidR="00A1077A" w:rsidRPr="006D0D6A" w:rsidRDefault="00A1077A" w:rsidP="00A107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Arial" w:hAnsi="Arial" w:cs="Arial"/>
                <w:b/>
                <w:i/>
                <w:iCs/>
                <w:color w:val="0000FF"/>
                <w:sz w:val="26"/>
                <w:szCs w:val="26"/>
              </w:rPr>
            </w:pPr>
            <w:r w:rsidRPr="006D0D6A">
              <w:rPr>
                <w:rFonts w:ascii="Arial" w:hAnsi="Arial" w:cs="Arial"/>
                <w:b/>
                <w:i/>
                <w:iCs/>
                <w:color w:val="0000FF"/>
                <w:sz w:val="26"/>
                <w:szCs w:val="26"/>
              </w:rPr>
              <w:t>PRACTICE TIPS</w:t>
            </w:r>
          </w:p>
          <w:p w14:paraId="47840E90" w14:textId="77777777" w:rsidR="00A1077A" w:rsidRPr="006D0D6A" w:rsidRDefault="00A1077A" w:rsidP="00A1077A">
            <w:pPr>
              <w:rPr>
                <w:rFonts w:ascii="Arial" w:hAnsi="Arial" w:cs="Arial"/>
                <w:color w:val="0000FF"/>
                <w:sz w:val="26"/>
                <w:szCs w:val="26"/>
              </w:rPr>
            </w:pPr>
          </w:p>
          <w:p w14:paraId="302F90BE" w14:textId="40CFD66A" w:rsidR="00A1077A" w:rsidRPr="006D0D6A" w:rsidRDefault="00A1077A" w:rsidP="00A1077A">
            <w:pPr>
              <w:spacing w:after="38" w:line="307" w:lineRule="atLeast"/>
              <w:rPr>
                <w:rFonts w:ascii="Arial" w:hAnsi="Arial" w:cs="Arial"/>
                <w:color w:val="0000FF"/>
                <w:sz w:val="26"/>
                <w:szCs w:val="26"/>
              </w:rPr>
            </w:pPr>
            <w:r w:rsidRPr="006D0D6A">
              <w:rPr>
                <w:rFonts w:ascii="Arial" w:hAnsi="Arial" w:cs="Arial"/>
                <w:bCs/>
                <w:color w:val="0000FF"/>
                <w:sz w:val="26"/>
                <w:szCs w:val="26"/>
              </w:rPr>
              <w:t xml:space="preserve">See </w:t>
            </w:r>
            <w:hyperlink r:id="rId10" w:history="1">
              <w:r w:rsidRPr="006D0D6A">
                <w:rPr>
                  <w:rFonts w:ascii="Arial" w:hAnsi="Arial" w:cs="Arial"/>
                  <w:color w:val="0000FF"/>
                  <w:sz w:val="26"/>
                  <w:szCs w:val="26"/>
                  <w:u w:val="single"/>
                </w:rPr>
                <w:t>ADI Manual</w:t>
              </w:r>
            </w:hyperlink>
            <w:r w:rsidRPr="006D0D6A">
              <w:rPr>
                <w:rFonts w:ascii="Arial" w:hAnsi="Arial" w:cs="Arial"/>
                <w:color w:val="0000FF"/>
                <w:sz w:val="26"/>
                <w:szCs w:val="26"/>
              </w:rPr>
              <w:t xml:space="preserve">, chapter </w:t>
            </w:r>
            <w:r w:rsidR="001C5461">
              <w:rPr>
                <w:rFonts w:ascii="Arial" w:hAnsi="Arial" w:cs="Arial"/>
                <w:color w:val="0000FF"/>
                <w:sz w:val="26"/>
                <w:szCs w:val="26"/>
              </w:rPr>
              <w:t>1</w:t>
            </w:r>
            <w:r w:rsidRPr="006D0D6A">
              <w:rPr>
                <w:rFonts w:ascii="Arial" w:hAnsi="Arial" w:cs="Arial"/>
                <w:color w:val="0000FF"/>
                <w:sz w:val="26"/>
                <w:szCs w:val="26"/>
              </w:rPr>
              <w:t xml:space="preserve">, section </w:t>
            </w:r>
            <w:r w:rsidR="001C5461">
              <w:rPr>
                <w:rFonts w:ascii="Arial" w:hAnsi="Arial" w:cs="Arial"/>
                <w:color w:val="0000FF"/>
                <w:sz w:val="26"/>
                <w:szCs w:val="26"/>
              </w:rPr>
              <w:t>1.3.4</w:t>
            </w:r>
            <w:r w:rsidRPr="006D0D6A">
              <w:rPr>
                <w:rFonts w:ascii="Arial" w:eastAsia="Calibri" w:hAnsi="Arial" w:cs="Arial"/>
                <w:color w:val="0000FF"/>
                <w:sz w:val="26"/>
                <w:szCs w:val="26"/>
              </w:rPr>
              <w:t xml:space="preserve">; </w:t>
            </w:r>
            <w:hyperlink r:id="rId11" w:history="1">
              <w:r w:rsidRPr="006D0D6A">
                <w:rPr>
                  <w:rStyle w:val="Hyperlink"/>
                  <w:rFonts w:ascii="Arial" w:eastAsia="Calibri" w:hAnsi="Arial" w:cs="Arial"/>
                  <w:sz w:val="26"/>
                  <w:szCs w:val="26"/>
                </w:rPr>
                <w:t>ADI’s Motion Practice Guide</w:t>
              </w:r>
            </w:hyperlink>
            <w:r w:rsidRPr="006D0D6A">
              <w:rPr>
                <w:rFonts w:ascii="Arial" w:eastAsia="Calibri" w:hAnsi="Arial" w:cs="Arial"/>
                <w:color w:val="0000FF"/>
                <w:sz w:val="26"/>
                <w:szCs w:val="26"/>
              </w:rPr>
              <w:t xml:space="preserve">, section </w:t>
            </w:r>
            <w:r w:rsidRPr="006D0D6A">
              <w:rPr>
                <w:rFonts w:ascii="Arial" w:hAnsi="Arial" w:cs="Arial"/>
                <w:color w:val="0000FF"/>
                <w:sz w:val="26"/>
                <w:szCs w:val="26"/>
              </w:rPr>
              <w:t>II.B.1</w:t>
            </w:r>
            <w:r>
              <w:rPr>
                <w:rFonts w:ascii="Arial" w:hAnsi="Arial" w:cs="Arial"/>
                <w:color w:val="0000FF"/>
                <w:sz w:val="26"/>
                <w:szCs w:val="26"/>
              </w:rPr>
              <w:t>.</w:t>
            </w:r>
            <w:r w:rsidRPr="006D0D6A">
              <w:rPr>
                <w:rFonts w:ascii="Arial" w:hAnsi="Arial" w:cs="Arial"/>
                <w:color w:val="0000FF"/>
                <w:sz w:val="26"/>
                <w:szCs w:val="26"/>
              </w:rPr>
              <w:t xml:space="preserve"> </w:t>
            </w:r>
          </w:p>
          <w:p w14:paraId="5092EA6D" w14:textId="77777777" w:rsidR="00A1077A" w:rsidRDefault="00A1077A" w:rsidP="00A1077A">
            <w:pPr>
              <w:rPr>
                <w:rFonts w:ascii="Arial" w:hAnsi="Arial" w:cs="Arial"/>
                <w:color w:val="0000FF"/>
              </w:rPr>
            </w:pPr>
          </w:p>
          <w:p w14:paraId="21588BB4" w14:textId="77777777" w:rsidR="00A1077A" w:rsidRPr="00A1077A" w:rsidRDefault="00A1077A" w:rsidP="00A1077A">
            <w:pPr>
              <w:spacing w:after="38"/>
              <w:rPr>
                <w:sz w:val="26"/>
                <w:szCs w:val="26"/>
              </w:rPr>
            </w:pPr>
          </w:p>
        </w:tc>
      </w:tr>
    </w:tbl>
    <w:p w14:paraId="214BD268" w14:textId="77777777" w:rsidR="00334EDC" w:rsidRPr="00A1077A" w:rsidRDefault="00334EDC" w:rsidP="00334EDC">
      <w:pPr>
        <w:rPr>
          <w:color w:val="0000FF"/>
          <w:sz w:val="26"/>
          <w:szCs w:val="26"/>
        </w:rPr>
      </w:pPr>
    </w:p>
    <w:p w14:paraId="74D392A8" w14:textId="77777777" w:rsidR="00334EDC" w:rsidRDefault="00334EDC" w:rsidP="00334EDC">
      <w:pPr>
        <w:jc w:val="center"/>
        <w:rPr>
          <w:color w:val="0000FF"/>
          <w:sz w:val="26"/>
          <w:szCs w:val="26"/>
        </w:rPr>
      </w:pPr>
    </w:p>
    <w:p w14:paraId="3CBE601B" w14:textId="77777777" w:rsidR="00A1077A" w:rsidRDefault="00A1077A" w:rsidP="00334EDC">
      <w:pPr>
        <w:jc w:val="center"/>
        <w:rPr>
          <w:i/>
          <w:iCs/>
          <w:color w:val="0000FF"/>
          <w:sz w:val="26"/>
          <w:szCs w:val="26"/>
        </w:rPr>
      </w:pPr>
    </w:p>
    <w:p w14:paraId="4D5608DE" w14:textId="77777777" w:rsidR="00A1077A" w:rsidRDefault="00A1077A" w:rsidP="00334EDC">
      <w:pPr>
        <w:jc w:val="center"/>
        <w:rPr>
          <w:i/>
          <w:iCs/>
          <w:color w:val="0000FF"/>
          <w:sz w:val="26"/>
          <w:szCs w:val="26"/>
        </w:rPr>
      </w:pPr>
    </w:p>
    <w:p w14:paraId="0A74DC4E" w14:textId="77777777" w:rsidR="00A1077A" w:rsidRDefault="00A1077A" w:rsidP="00334EDC">
      <w:pPr>
        <w:jc w:val="center"/>
        <w:rPr>
          <w:i/>
          <w:iCs/>
          <w:color w:val="0000FF"/>
          <w:sz w:val="26"/>
          <w:szCs w:val="26"/>
        </w:rPr>
      </w:pPr>
    </w:p>
    <w:p w14:paraId="3453944D" w14:textId="77777777" w:rsidR="00A1077A" w:rsidRDefault="00A1077A" w:rsidP="00334EDC">
      <w:pPr>
        <w:jc w:val="center"/>
        <w:rPr>
          <w:i/>
          <w:iCs/>
          <w:color w:val="0000FF"/>
          <w:sz w:val="26"/>
          <w:szCs w:val="26"/>
        </w:rPr>
      </w:pPr>
    </w:p>
    <w:p w14:paraId="4660F676" w14:textId="77777777" w:rsidR="00A1077A" w:rsidRDefault="00A1077A" w:rsidP="00334EDC">
      <w:pPr>
        <w:jc w:val="center"/>
        <w:rPr>
          <w:i/>
          <w:iCs/>
          <w:color w:val="0000FF"/>
          <w:sz w:val="26"/>
          <w:szCs w:val="26"/>
        </w:rPr>
      </w:pPr>
    </w:p>
    <w:p w14:paraId="5E0F0C5B" w14:textId="77777777" w:rsidR="00A1077A" w:rsidRDefault="00A1077A" w:rsidP="00334EDC">
      <w:pPr>
        <w:jc w:val="center"/>
        <w:rPr>
          <w:i/>
          <w:iCs/>
          <w:color w:val="0000FF"/>
          <w:sz w:val="26"/>
          <w:szCs w:val="26"/>
        </w:rPr>
      </w:pPr>
    </w:p>
    <w:p w14:paraId="27F10099" w14:textId="77777777" w:rsidR="007B793B" w:rsidRDefault="007B793B" w:rsidP="00334EDC">
      <w:pPr>
        <w:jc w:val="center"/>
        <w:rPr>
          <w:i/>
          <w:iCs/>
          <w:color w:val="0000FF"/>
          <w:sz w:val="26"/>
          <w:szCs w:val="26"/>
        </w:rPr>
      </w:pPr>
    </w:p>
    <w:p w14:paraId="0CC30FBC" w14:textId="77777777" w:rsidR="007B793B" w:rsidRDefault="007B793B" w:rsidP="00334EDC">
      <w:pPr>
        <w:jc w:val="center"/>
        <w:rPr>
          <w:i/>
          <w:iCs/>
          <w:color w:val="0000FF"/>
          <w:sz w:val="26"/>
          <w:szCs w:val="26"/>
        </w:rPr>
      </w:pPr>
    </w:p>
    <w:p w14:paraId="40DEB88B" w14:textId="77777777" w:rsidR="007B793B" w:rsidRDefault="007B793B" w:rsidP="00334EDC">
      <w:pPr>
        <w:jc w:val="center"/>
        <w:rPr>
          <w:i/>
          <w:iCs/>
          <w:color w:val="0000FF"/>
          <w:sz w:val="26"/>
          <w:szCs w:val="26"/>
        </w:rPr>
      </w:pPr>
    </w:p>
    <w:p w14:paraId="1B397EE8" w14:textId="77777777" w:rsidR="007B793B" w:rsidRDefault="007B793B" w:rsidP="00334EDC">
      <w:pPr>
        <w:jc w:val="center"/>
        <w:rPr>
          <w:i/>
          <w:iCs/>
          <w:color w:val="0000FF"/>
          <w:sz w:val="26"/>
          <w:szCs w:val="26"/>
        </w:rPr>
      </w:pPr>
    </w:p>
    <w:p w14:paraId="5F04C190" w14:textId="77777777" w:rsidR="007B793B" w:rsidRDefault="007B793B" w:rsidP="00334EDC">
      <w:pPr>
        <w:jc w:val="center"/>
        <w:rPr>
          <w:i/>
          <w:iCs/>
          <w:color w:val="0000FF"/>
          <w:sz w:val="26"/>
          <w:szCs w:val="26"/>
        </w:rPr>
      </w:pPr>
    </w:p>
    <w:p w14:paraId="33A794B9" w14:textId="77777777" w:rsidR="007B793B" w:rsidRDefault="007B793B" w:rsidP="00334EDC">
      <w:pPr>
        <w:jc w:val="center"/>
        <w:rPr>
          <w:i/>
          <w:iCs/>
          <w:color w:val="0000FF"/>
          <w:sz w:val="26"/>
          <w:szCs w:val="26"/>
        </w:rPr>
      </w:pPr>
    </w:p>
    <w:p w14:paraId="2FB7AD14" w14:textId="77777777" w:rsidR="007B793B" w:rsidRDefault="007B793B" w:rsidP="00334EDC">
      <w:pPr>
        <w:jc w:val="center"/>
        <w:rPr>
          <w:i/>
          <w:iCs/>
          <w:color w:val="0000FF"/>
          <w:sz w:val="26"/>
          <w:szCs w:val="26"/>
        </w:rPr>
      </w:pPr>
    </w:p>
    <w:p w14:paraId="6CE4BF67" w14:textId="77777777" w:rsidR="007B793B" w:rsidRDefault="007B793B" w:rsidP="00334EDC">
      <w:pPr>
        <w:jc w:val="center"/>
        <w:rPr>
          <w:i/>
          <w:iCs/>
          <w:color w:val="0000FF"/>
          <w:sz w:val="26"/>
          <w:szCs w:val="26"/>
        </w:rPr>
      </w:pPr>
    </w:p>
    <w:p w14:paraId="0DC3D89E" w14:textId="77777777" w:rsidR="007B793B" w:rsidRDefault="007B793B" w:rsidP="00334EDC">
      <w:pPr>
        <w:jc w:val="center"/>
        <w:rPr>
          <w:i/>
          <w:iCs/>
          <w:color w:val="0000FF"/>
          <w:sz w:val="26"/>
          <w:szCs w:val="26"/>
        </w:rPr>
      </w:pPr>
    </w:p>
    <w:p w14:paraId="6E6B524F" w14:textId="77777777" w:rsidR="007B793B" w:rsidRDefault="007B793B" w:rsidP="00334EDC">
      <w:pPr>
        <w:jc w:val="center"/>
        <w:rPr>
          <w:i/>
          <w:iCs/>
          <w:color w:val="0000FF"/>
          <w:sz w:val="26"/>
          <w:szCs w:val="26"/>
        </w:rPr>
      </w:pPr>
    </w:p>
    <w:p w14:paraId="39E427D9" w14:textId="77777777" w:rsidR="007B793B" w:rsidRDefault="007B793B" w:rsidP="00334EDC">
      <w:pPr>
        <w:jc w:val="center"/>
        <w:rPr>
          <w:i/>
          <w:iCs/>
          <w:color w:val="0000FF"/>
          <w:sz w:val="26"/>
          <w:szCs w:val="26"/>
        </w:rPr>
      </w:pPr>
    </w:p>
    <w:p w14:paraId="32E28FE9" w14:textId="77777777" w:rsidR="007B793B" w:rsidRDefault="007B793B" w:rsidP="00334EDC">
      <w:pPr>
        <w:jc w:val="center"/>
        <w:rPr>
          <w:i/>
          <w:iCs/>
          <w:color w:val="0000FF"/>
          <w:sz w:val="26"/>
          <w:szCs w:val="26"/>
        </w:rPr>
      </w:pPr>
    </w:p>
    <w:p w14:paraId="7885EA0F" w14:textId="77777777" w:rsidR="007B793B" w:rsidRDefault="007B793B" w:rsidP="00334EDC">
      <w:pPr>
        <w:jc w:val="center"/>
        <w:rPr>
          <w:i/>
          <w:iCs/>
          <w:color w:val="0000FF"/>
          <w:sz w:val="26"/>
          <w:szCs w:val="26"/>
        </w:rPr>
      </w:pPr>
    </w:p>
    <w:p w14:paraId="4410C21B" w14:textId="77777777" w:rsidR="007B793B" w:rsidRDefault="007B793B" w:rsidP="00334EDC">
      <w:pPr>
        <w:jc w:val="center"/>
        <w:rPr>
          <w:i/>
          <w:iCs/>
          <w:color w:val="0000FF"/>
          <w:sz w:val="26"/>
          <w:szCs w:val="26"/>
        </w:rPr>
      </w:pPr>
    </w:p>
    <w:p w14:paraId="0307B9B1" w14:textId="77777777" w:rsidR="007B793B" w:rsidRDefault="007B793B" w:rsidP="00334EDC">
      <w:pPr>
        <w:jc w:val="center"/>
        <w:rPr>
          <w:i/>
          <w:iCs/>
          <w:color w:val="0000FF"/>
          <w:sz w:val="26"/>
          <w:szCs w:val="26"/>
        </w:rPr>
      </w:pPr>
    </w:p>
    <w:p w14:paraId="685FE4A0" w14:textId="77777777" w:rsidR="007B793B" w:rsidRDefault="007B793B" w:rsidP="00334EDC">
      <w:pPr>
        <w:jc w:val="center"/>
        <w:rPr>
          <w:i/>
          <w:iCs/>
          <w:color w:val="0000FF"/>
          <w:sz w:val="26"/>
          <w:szCs w:val="26"/>
        </w:rPr>
      </w:pPr>
    </w:p>
    <w:p w14:paraId="38687E71" w14:textId="77777777" w:rsidR="00A1077A" w:rsidRDefault="00A1077A" w:rsidP="00334EDC">
      <w:pPr>
        <w:jc w:val="center"/>
        <w:rPr>
          <w:i/>
          <w:iCs/>
          <w:color w:val="0000FF"/>
          <w:sz w:val="26"/>
          <w:szCs w:val="26"/>
        </w:rPr>
      </w:pPr>
    </w:p>
    <w:p w14:paraId="2ECAA0BC" w14:textId="77777777" w:rsidR="007B793B" w:rsidRDefault="007B793B" w:rsidP="00334EDC">
      <w:pPr>
        <w:jc w:val="center"/>
        <w:rPr>
          <w:i/>
          <w:iCs/>
          <w:color w:val="0000FF"/>
          <w:sz w:val="26"/>
          <w:szCs w:val="26"/>
        </w:rPr>
      </w:pPr>
    </w:p>
    <w:p w14:paraId="4AFECF9F" w14:textId="77777777" w:rsidR="00A1077A" w:rsidRDefault="00A1077A" w:rsidP="00334EDC">
      <w:pPr>
        <w:jc w:val="center"/>
        <w:rPr>
          <w:i/>
          <w:iCs/>
          <w:color w:val="0000FF"/>
          <w:sz w:val="26"/>
          <w:szCs w:val="26"/>
        </w:rPr>
      </w:pPr>
    </w:p>
    <w:p w14:paraId="5D80A92A" w14:textId="77777777" w:rsidR="00A1077A" w:rsidRDefault="00A1077A" w:rsidP="00334EDC">
      <w:pPr>
        <w:jc w:val="center"/>
        <w:rPr>
          <w:i/>
          <w:iCs/>
          <w:color w:val="0000FF"/>
          <w:sz w:val="26"/>
          <w:szCs w:val="26"/>
        </w:rPr>
      </w:pPr>
    </w:p>
    <w:p w14:paraId="4857DB37" w14:textId="77777777" w:rsidR="00A1077A" w:rsidRDefault="00A1077A" w:rsidP="00334EDC">
      <w:pPr>
        <w:jc w:val="center"/>
        <w:rPr>
          <w:i/>
          <w:iCs/>
          <w:color w:val="0000FF"/>
          <w:sz w:val="26"/>
          <w:szCs w:val="26"/>
        </w:rPr>
      </w:pPr>
    </w:p>
    <w:p w14:paraId="246D7AFE" w14:textId="77777777" w:rsidR="00A1077A" w:rsidRDefault="00A1077A" w:rsidP="00334EDC">
      <w:pPr>
        <w:jc w:val="center"/>
        <w:rPr>
          <w:i/>
          <w:iCs/>
          <w:color w:val="0000FF"/>
          <w:sz w:val="26"/>
          <w:szCs w:val="26"/>
        </w:rPr>
      </w:pPr>
    </w:p>
    <w:p w14:paraId="7DEB7ADC" w14:textId="77777777" w:rsidR="00A1077A" w:rsidRDefault="00A1077A" w:rsidP="00334EDC">
      <w:pPr>
        <w:jc w:val="center"/>
        <w:rPr>
          <w:i/>
          <w:iCs/>
          <w:color w:val="0000FF"/>
          <w:sz w:val="26"/>
          <w:szCs w:val="26"/>
        </w:rPr>
      </w:pPr>
    </w:p>
    <w:p w14:paraId="09B4C8F2" w14:textId="77777777" w:rsidR="00A1077A" w:rsidRDefault="00A1077A" w:rsidP="00334EDC">
      <w:pPr>
        <w:jc w:val="center"/>
        <w:rPr>
          <w:i/>
          <w:iCs/>
          <w:color w:val="0000FF"/>
          <w:sz w:val="26"/>
          <w:szCs w:val="26"/>
        </w:rPr>
      </w:pPr>
    </w:p>
    <w:p w14:paraId="73AE1DAE" w14:textId="4DD54494" w:rsidR="00334EDC" w:rsidRDefault="00334EDC" w:rsidP="00334EDC">
      <w:pPr>
        <w:jc w:val="center"/>
        <w:rPr>
          <w:i/>
          <w:iCs/>
          <w:color w:val="0000FF"/>
          <w:sz w:val="26"/>
          <w:szCs w:val="26"/>
        </w:rPr>
      </w:pPr>
      <w:r>
        <w:rPr>
          <w:i/>
          <w:iCs/>
          <w:color w:val="0000FF"/>
          <w:sz w:val="26"/>
          <w:szCs w:val="26"/>
        </w:rPr>
        <w:lastRenderedPageBreak/>
        <w:t>[Letterhead]</w:t>
      </w:r>
    </w:p>
    <w:p w14:paraId="79B596B7" w14:textId="77777777" w:rsidR="00334EDC" w:rsidRDefault="00334EDC" w:rsidP="00334EDC">
      <w:pPr>
        <w:jc w:val="center"/>
        <w:rPr>
          <w:i/>
          <w:iCs/>
          <w:color w:val="0000FF"/>
          <w:sz w:val="26"/>
          <w:szCs w:val="26"/>
        </w:rPr>
      </w:pPr>
    </w:p>
    <w:p w14:paraId="4663EA15" w14:textId="77777777" w:rsidR="00334EDC" w:rsidRDefault="00334EDC" w:rsidP="00334EDC">
      <w:pPr>
        <w:jc w:val="center"/>
        <w:rPr>
          <w:i/>
          <w:iCs/>
          <w:color w:val="0000FF"/>
          <w:sz w:val="26"/>
          <w:szCs w:val="26"/>
        </w:rPr>
      </w:pPr>
      <w:r>
        <w:rPr>
          <w:i/>
          <w:iCs/>
          <w:color w:val="0000FF"/>
          <w:sz w:val="26"/>
          <w:szCs w:val="26"/>
        </w:rPr>
        <w:t>[Date]</w:t>
      </w:r>
    </w:p>
    <w:p w14:paraId="02180E5C" w14:textId="77777777" w:rsidR="00334EDC" w:rsidRDefault="00334EDC" w:rsidP="00334EDC">
      <w:pPr>
        <w:jc w:val="center"/>
        <w:rPr>
          <w:sz w:val="26"/>
          <w:szCs w:val="26"/>
        </w:rPr>
      </w:pPr>
    </w:p>
    <w:p w14:paraId="6FEB9405" w14:textId="77777777" w:rsidR="00334EDC" w:rsidRDefault="00334EDC" w:rsidP="00334EDC">
      <w:pPr>
        <w:jc w:val="center"/>
        <w:rPr>
          <w:sz w:val="26"/>
          <w:szCs w:val="26"/>
        </w:rPr>
      </w:pPr>
    </w:p>
    <w:p w14:paraId="3B9A714A" w14:textId="77777777" w:rsidR="00334EDC" w:rsidRDefault="00334EDC" w:rsidP="00334EDC">
      <w:pPr>
        <w:rPr>
          <w:color w:val="0000FF"/>
          <w:sz w:val="26"/>
          <w:szCs w:val="26"/>
        </w:rPr>
      </w:pPr>
      <w:r>
        <w:rPr>
          <w:sz w:val="26"/>
          <w:szCs w:val="26"/>
        </w:rPr>
        <w:t xml:space="preserve">Honorable </w:t>
      </w:r>
      <w:r>
        <w:rPr>
          <w:i/>
          <w:iCs/>
          <w:color w:val="0000FF"/>
          <w:sz w:val="26"/>
          <w:szCs w:val="26"/>
        </w:rPr>
        <w:t>[Name of judge]</w:t>
      </w:r>
    </w:p>
    <w:p w14:paraId="2EF8FCD3" w14:textId="77777777" w:rsidR="00334EDC" w:rsidRDefault="00334EDC" w:rsidP="00334EDC">
      <w:pPr>
        <w:rPr>
          <w:color w:val="0000FF"/>
          <w:sz w:val="26"/>
          <w:szCs w:val="26"/>
        </w:rPr>
      </w:pPr>
      <w:r>
        <w:rPr>
          <w:sz w:val="26"/>
          <w:szCs w:val="26"/>
        </w:rPr>
        <w:t xml:space="preserve">Superior Court of </w:t>
      </w:r>
      <w:r>
        <w:rPr>
          <w:i/>
          <w:iCs/>
          <w:color w:val="0000FF"/>
          <w:sz w:val="26"/>
          <w:szCs w:val="26"/>
        </w:rPr>
        <w:t>[name]</w:t>
      </w:r>
      <w:r>
        <w:rPr>
          <w:color w:val="0000FF"/>
          <w:sz w:val="26"/>
          <w:szCs w:val="26"/>
        </w:rPr>
        <w:t xml:space="preserve"> </w:t>
      </w:r>
      <w:r>
        <w:rPr>
          <w:sz w:val="26"/>
          <w:szCs w:val="26"/>
        </w:rPr>
        <w:t>County</w:t>
      </w:r>
    </w:p>
    <w:p w14:paraId="2107F56F" w14:textId="77777777" w:rsidR="00334EDC" w:rsidRDefault="00334EDC" w:rsidP="00334EDC">
      <w:pPr>
        <w:rPr>
          <w:color w:val="0000FF"/>
          <w:sz w:val="26"/>
          <w:szCs w:val="26"/>
        </w:rPr>
      </w:pPr>
      <w:r>
        <w:rPr>
          <w:i/>
          <w:iCs/>
          <w:color w:val="0000FF"/>
          <w:sz w:val="26"/>
          <w:szCs w:val="26"/>
        </w:rPr>
        <w:t>[Address]</w:t>
      </w:r>
    </w:p>
    <w:p w14:paraId="495F6171" w14:textId="77777777" w:rsidR="00334EDC" w:rsidRDefault="00334EDC" w:rsidP="00334EDC">
      <w:pPr>
        <w:rPr>
          <w:sz w:val="26"/>
          <w:szCs w:val="26"/>
        </w:rPr>
      </w:pPr>
    </w:p>
    <w:p w14:paraId="6B29F5C7" w14:textId="77777777" w:rsidR="00334EDC" w:rsidRDefault="00334EDC" w:rsidP="00334EDC">
      <w:pPr>
        <w:rPr>
          <w:color w:val="0000FF"/>
          <w:sz w:val="26"/>
          <w:szCs w:val="26"/>
        </w:rPr>
      </w:pPr>
      <w:r>
        <w:rPr>
          <w:sz w:val="26"/>
          <w:szCs w:val="26"/>
        </w:rPr>
        <w:t>Re:</w:t>
      </w:r>
      <w:r>
        <w:rPr>
          <w:i/>
          <w:iCs/>
          <w:sz w:val="26"/>
          <w:szCs w:val="26"/>
        </w:rPr>
        <w:tab/>
        <w:t xml:space="preserve">People v. </w:t>
      </w:r>
      <w:r>
        <w:rPr>
          <w:i/>
          <w:iCs/>
          <w:color w:val="0000FF"/>
          <w:sz w:val="26"/>
          <w:szCs w:val="26"/>
        </w:rPr>
        <w:t>[client’s name]</w:t>
      </w:r>
      <w:r>
        <w:rPr>
          <w:color w:val="0000FF"/>
          <w:sz w:val="26"/>
          <w:szCs w:val="26"/>
        </w:rPr>
        <w:t xml:space="preserve"> /</w:t>
      </w:r>
      <w:r>
        <w:rPr>
          <w:color w:val="008000"/>
          <w:sz w:val="26"/>
          <w:szCs w:val="26"/>
        </w:rPr>
        <w:t xml:space="preserve"> </w:t>
      </w:r>
      <w:r>
        <w:rPr>
          <w:i/>
          <w:iCs/>
          <w:color w:val="008000"/>
          <w:sz w:val="26"/>
          <w:szCs w:val="26"/>
        </w:rPr>
        <w:t>In re [client’s first name, last initial]</w:t>
      </w:r>
    </w:p>
    <w:p w14:paraId="43C6C94E" w14:textId="77777777" w:rsidR="00334EDC" w:rsidRDefault="00334EDC" w:rsidP="00334EDC">
      <w:pPr>
        <w:rPr>
          <w:sz w:val="26"/>
          <w:szCs w:val="26"/>
        </w:rPr>
      </w:pPr>
      <w:r>
        <w:rPr>
          <w:color w:val="0000FF"/>
          <w:sz w:val="26"/>
          <w:szCs w:val="26"/>
        </w:rPr>
        <w:tab/>
      </w:r>
      <w:r>
        <w:rPr>
          <w:sz w:val="26"/>
          <w:szCs w:val="26"/>
        </w:rPr>
        <w:t>Superior Court No.:</w:t>
      </w:r>
      <w:r>
        <w:rPr>
          <w:i/>
          <w:iCs/>
          <w:color w:val="0000FF"/>
          <w:sz w:val="26"/>
          <w:szCs w:val="26"/>
        </w:rPr>
        <w:t xml:space="preserve"> [number]</w:t>
      </w:r>
    </w:p>
    <w:p w14:paraId="3C259279" w14:textId="77777777" w:rsidR="00334EDC" w:rsidRDefault="00334EDC" w:rsidP="00334EDC">
      <w:pPr>
        <w:ind w:left="720"/>
        <w:rPr>
          <w:sz w:val="26"/>
          <w:szCs w:val="26"/>
        </w:rPr>
      </w:pPr>
      <w:r>
        <w:rPr>
          <w:sz w:val="26"/>
          <w:szCs w:val="26"/>
        </w:rPr>
        <w:t xml:space="preserve">Court of Appeal No.: </w:t>
      </w:r>
      <w:r>
        <w:rPr>
          <w:i/>
          <w:iCs/>
          <w:color w:val="0000FF"/>
          <w:sz w:val="26"/>
          <w:szCs w:val="26"/>
        </w:rPr>
        <w:t>[number]</w:t>
      </w:r>
    </w:p>
    <w:p w14:paraId="0870FD55" w14:textId="7594E138" w:rsidR="00334EDC" w:rsidRDefault="00334EDC" w:rsidP="00334EDC">
      <w:pPr>
        <w:ind w:left="720"/>
        <w:rPr>
          <w:sz w:val="26"/>
          <w:szCs w:val="26"/>
        </w:rPr>
      </w:pPr>
      <w:r>
        <w:rPr>
          <w:sz w:val="26"/>
          <w:szCs w:val="26"/>
          <w:u w:val="single"/>
        </w:rPr>
        <w:t>Request for Correction of Clerical Error re:</w:t>
      </w:r>
      <w:r>
        <w:rPr>
          <w:color w:val="0000FF"/>
          <w:sz w:val="26"/>
          <w:szCs w:val="26"/>
          <w:u w:val="single"/>
        </w:rPr>
        <w:t xml:space="preserve"> </w:t>
      </w:r>
      <w:r>
        <w:rPr>
          <w:i/>
          <w:iCs/>
          <w:color w:val="0000FF"/>
          <w:sz w:val="26"/>
          <w:szCs w:val="26"/>
          <w:u w:val="single"/>
        </w:rPr>
        <w:t xml:space="preserve">[describe nature of error – e.g., </w:t>
      </w:r>
      <w:r w:rsidR="00A1077A">
        <w:rPr>
          <w:i/>
          <w:iCs/>
          <w:color w:val="0000FF"/>
          <w:sz w:val="26"/>
          <w:szCs w:val="26"/>
          <w:u w:val="single"/>
        </w:rPr>
        <w:t>recording of the sentence in the abstract of judgment or the minute order</w:t>
      </w:r>
      <w:r>
        <w:rPr>
          <w:i/>
          <w:iCs/>
          <w:color w:val="0000FF"/>
          <w:sz w:val="26"/>
          <w:szCs w:val="26"/>
          <w:u w:val="single"/>
        </w:rPr>
        <w:t>, etc.]</w:t>
      </w:r>
    </w:p>
    <w:p w14:paraId="71B36364" w14:textId="77777777" w:rsidR="00334EDC" w:rsidRDefault="00334EDC" w:rsidP="00334EDC">
      <w:pPr>
        <w:rPr>
          <w:sz w:val="26"/>
          <w:szCs w:val="26"/>
        </w:rPr>
      </w:pPr>
      <w:r>
        <w:rPr>
          <w:i/>
          <w:iCs/>
          <w:sz w:val="26"/>
          <w:szCs w:val="26"/>
        </w:rPr>
        <w:t xml:space="preserve">  </w:t>
      </w:r>
      <w:r>
        <w:rPr>
          <w:sz w:val="26"/>
          <w:szCs w:val="26"/>
        </w:rPr>
        <w:t xml:space="preserve"> </w:t>
      </w:r>
    </w:p>
    <w:p w14:paraId="09F8F868" w14:textId="77777777" w:rsidR="00334EDC" w:rsidRDefault="00334EDC" w:rsidP="00334EDC">
      <w:pPr>
        <w:rPr>
          <w:sz w:val="26"/>
          <w:szCs w:val="26"/>
        </w:rPr>
      </w:pPr>
      <w:r>
        <w:rPr>
          <w:sz w:val="26"/>
          <w:szCs w:val="26"/>
        </w:rPr>
        <w:t xml:space="preserve">Dear Judge </w:t>
      </w:r>
      <w:r>
        <w:rPr>
          <w:i/>
          <w:iCs/>
          <w:color w:val="0000FF"/>
          <w:sz w:val="26"/>
          <w:szCs w:val="26"/>
        </w:rPr>
        <w:t>[name]</w:t>
      </w:r>
      <w:r>
        <w:rPr>
          <w:sz w:val="26"/>
          <w:szCs w:val="26"/>
        </w:rPr>
        <w:t>:</w:t>
      </w:r>
    </w:p>
    <w:p w14:paraId="2F5E51AC" w14:textId="77777777" w:rsidR="00334EDC" w:rsidRDefault="00334EDC" w:rsidP="00334EDC">
      <w:pPr>
        <w:rPr>
          <w:sz w:val="26"/>
          <w:szCs w:val="26"/>
        </w:rPr>
      </w:pPr>
    </w:p>
    <w:p w14:paraId="50700D8C" w14:textId="44F76F46" w:rsidR="00334EDC" w:rsidRDefault="00334EDC" w:rsidP="00334EDC">
      <w:pPr>
        <w:rPr>
          <w:sz w:val="26"/>
          <w:szCs w:val="26"/>
        </w:rPr>
      </w:pPr>
      <w:r>
        <w:rPr>
          <w:sz w:val="26"/>
          <w:szCs w:val="26"/>
        </w:rPr>
        <w:tab/>
        <w:t xml:space="preserve">I have been appointed by the Court of Appeal to represent [Mr./Ms.] </w:t>
      </w:r>
      <w:r>
        <w:rPr>
          <w:i/>
          <w:iCs/>
          <w:color w:val="0000FF"/>
          <w:sz w:val="26"/>
          <w:szCs w:val="26"/>
        </w:rPr>
        <w:t xml:space="preserve">[client’s name] </w:t>
      </w:r>
      <w:r>
        <w:rPr>
          <w:sz w:val="26"/>
          <w:szCs w:val="26"/>
        </w:rPr>
        <w:t>on appeal.</w:t>
      </w:r>
      <w:r w:rsidR="00CC2CFD">
        <w:rPr>
          <w:sz w:val="26"/>
          <w:szCs w:val="26"/>
        </w:rPr>
        <w:t xml:space="preserve"> </w:t>
      </w:r>
      <w:r>
        <w:rPr>
          <w:sz w:val="26"/>
          <w:szCs w:val="26"/>
        </w:rPr>
        <w:t>In my review of the appellate record, I have found an error in the</w:t>
      </w:r>
      <w:r>
        <w:rPr>
          <w:i/>
          <w:iCs/>
          <w:color w:val="0000FF"/>
          <w:sz w:val="26"/>
          <w:szCs w:val="26"/>
        </w:rPr>
        <w:t xml:space="preserve"> [minute order and/or abstract of judgment]</w:t>
      </w:r>
      <w:r>
        <w:rPr>
          <w:sz w:val="26"/>
          <w:szCs w:val="26"/>
        </w:rPr>
        <w:t>.</w:t>
      </w:r>
      <w:r w:rsidR="00CC2CFD">
        <w:rPr>
          <w:sz w:val="26"/>
          <w:szCs w:val="26"/>
        </w:rPr>
        <w:t xml:space="preserve"> </w:t>
      </w:r>
      <w:r>
        <w:rPr>
          <w:sz w:val="26"/>
          <w:szCs w:val="26"/>
        </w:rPr>
        <w:t xml:space="preserve">This letter is addressed to you because the error is apparently due to simple inadvertence and should be corrected by the trial court even though an appeal of the judgment is currently pending before the Court of Appeal.  (See </w:t>
      </w:r>
      <w:r>
        <w:rPr>
          <w:i/>
          <w:iCs/>
          <w:sz w:val="26"/>
          <w:szCs w:val="26"/>
        </w:rPr>
        <w:t xml:space="preserve">People v. Fares </w:t>
      </w:r>
      <w:r>
        <w:rPr>
          <w:sz w:val="26"/>
          <w:szCs w:val="26"/>
        </w:rPr>
        <w:t xml:space="preserve">(1993) 16 Cal.App.4th 954; see also </w:t>
      </w:r>
      <w:r>
        <w:rPr>
          <w:i/>
          <w:iCs/>
          <w:sz w:val="26"/>
          <w:szCs w:val="26"/>
        </w:rPr>
        <w:t xml:space="preserve">People v. Robinson </w:t>
      </w:r>
      <w:r>
        <w:rPr>
          <w:sz w:val="26"/>
          <w:szCs w:val="26"/>
        </w:rPr>
        <w:t xml:space="preserve">(1994) 25 Cal.App.4th 1256; </w:t>
      </w:r>
      <w:r>
        <w:rPr>
          <w:i/>
          <w:iCs/>
          <w:sz w:val="26"/>
          <w:szCs w:val="26"/>
        </w:rPr>
        <w:t>People v</w:t>
      </w:r>
      <w:r w:rsidR="00D57E5C">
        <w:rPr>
          <w:i/>
          <w:iCs/>
          <w:sz w:val="26"/>
          <w:szCs w:val="26"/>
        </w:rPr>
        <w:t xml:space="preserve">. </w:t>
      </w:r>
      <w:r>
        <w:rPr>
          <w:i/>
          <w:iCs/>
          <w:sz w:val="26"/>
          <w:szCs w:val="26"/>
        </w:rPr>
        <w:t xml:space="preserve">Culpepper </w:t>
      </w:r>
      <w:r>
        <w:rPr>
          <w:sz w:val="26"/>
          <w:szCs w:val="26"/>
        </w:rPr>
        <w:t xml:space="preserve">(1994) 24 Cal.App.4th 1134.) </w:t>
      </w:r>
    </w:p>
    <w:p w14:paraId="75C49A6F" w14:textId="77777777" w:rsidR="00334EDC" w:rsidRDefault="00334EDC" w:rsidP="00334EDC">
      <w:pPr>
        <w:rPr>
          <w:sz w:val="26"/>
          <w:szCs w:val="26"/>
        </w:rPr>
      </w:pPr>
    </w:p>
    <w:p w14:paraId="126587B8" w14:textId="3FF6B7F9" w:rsidR="00334EDC" w:rsidRDefault="00334EDC" w:rsidP="00334EDC">
      <w:pPr>
        <w:rPr>
          <w:sz w:val="26"/>
          <w:szCs w:val="26"/>
        </w:rPr>
      </w:pPr>
      <w:r>
        <w:rPr>
          <w:sz w:val="26"/>
          <w:szCs w:val="26"/>
        </w:rPr>
        <w:tab/>
        <w:t>The error is as follows.</w:t>
      </w:r>
      <w:r w:rsidR="00CC2CFD">
        <w:rPr>
          <w:sz w:val="26"/>
          <w:szCs w:val="26"/>
        </w:rPr>
        <w:t xml:space="preserve"> </w:t>
      </w:r>
      <w:r>
        <w:rPr>
          <w:sz w:val="26"/>
          <w:szCs w:val="26"/>
        </w:rPr>
        <w:t xml:space="preserve">The sentence took place on </w:t>
      </w:r>
      <w:r>
        <w:rPr>
          <w:i/>
          <w:iCs/>
          <w:color w:val="0000FF"/>
          <w:sz w:val="26"/>
          <w:szCs w:val="26"/>
        </w:rPr>
        <w:t>[date]</w:t>
      </w:r>
      <w:r>
        <w:rPr>
          <w:color w:val="0000FF"/>
          <w:sz w:val="26"/>
          <w:szCs w:val="26"/>
        </w:rPr>
        <w:t>.</w:t>
      </w:r>
      <w:r w:rsidR="00CC2CFD">
        <w:rPr>
          <w:color w:val="0000FF"/>
          <w:sz w:val="26"/>
          <w:szCs w:val="26"/>
        </w:rPr>
        <w:t xml:space="preserve"> </w:t>
      </w:r>
      <w:r>
        <w:rPr>
          <w:sz w:val="26"/>
          <w:szCs w:val="26"/>
        </w:rPr>
        <w:t xml:space="preserve">This court orally ordered </w:t>
      </w:r>
      <w:r>
        <w:rPr>
          <w:i/>
          <w:iCs/>
          <w:color w:val="0000FF"/>
          <w:sz w:val="26"/>
          <w:szCs w:val="26"/>
        </w:rPr>
        <w:t>[describe oral order].</w:t>
      </w:r>
      <w:r>
        <w:rPr>
          <w:sz w:val="26"/>
          <w:szCs w:val="26"/>
        </w:rPr>
        <w:t>See Reporter’s Transcript, page</w:t>
      </w:r>
      <w:r>
        <w:rPr>
          <w:i/>
          <w:iCs/>
          <w:color w:val="0000FF"/>
          <w:sz w:val="26"/>
          <w:szCs w:val="26"/>
        </w:rPr>
        <w:t>[s]</w:t>
      </w:r>
      <w:r>
        <w:rPr>
          <w:sz w:val="26"/>
          <w:szCs w:val="26"/>
        </w:rPr>
        <w:t>, which [is/are] enclosed as Exhibit A. The [minute order / abstract of judgment] erroneously indicates that the</w:t>
      </w:r>
      <w:r>
        <w:rPr>
          <w:i/>
          <w:iCs/>
          <w:color w:val="0000FF"/>
          <w:sz w:val="26"/>
          <w:szCs w:val="26"/>
        </w:rPr>
        <w:t xml:space="preserve"> [quote how the order is described in the document]</w:t>
      </w:r>
      <w:r>
        <w:rPr>
          <w:sz w:val="26"/>
          <w:szCs w:val="26"/>
        </w:rPr>
        <w:t>.  See</w:t>
      </w:r>
      <w:r>
        <w:rPr>
          <w:color w:val="0000FF"/>
          <w:sz w:val="26"/>
          <w:szCs w:val="26"/>
        </w:rPr>
        <w:t xml:space="preserve"> </w:t>
      </w:r>
      <w:r>
        <w:rPr>
          <w:i/>
          <w:iCs/>
          <w:color w:val="0000FF"/>
          <w:sz w:val="26"/>
          <w:szCs w:val="26"/>
        </w:rPr>
        <w:t>[minute order / abstract of judgment]</w:t>
      </w:r>
      <w:r>
        <w:rPr>
          <w:sz w:val="26"/>
          <w:szCs w:val="26"/>
        </w:rPr>
        <w:t>, which is attached as Exhibit B.</w:t>
      </w:r>
    </w:p>
    <w:p w14:paraId="5C1446D4" w14:textId="77777777" w:rsidR="00334EDC" w:rsidRDefault="00334EDC" w:rsidP="00334EDC">
      <w:pPr>
        <w:rPr>
          <w:sz w:val="26"/>
          <w:szCs w:val="26"/>
        </w:rPr>
      </w:pPr>
    </w:p>
    <w:p w14:paraId="10EE1A92" w14:textId="77777777" w:rsidR="00334EDC" w:rsidRDefault="00334EDC" w:rsidP="00334EDC">
      <w:pPr>
        <w:ind w:firstLine="720"/>
        <w:rPr>
          <w:sz w:val="26"/>
          <w:szCs w:val="26"/>
        </w:rPr>
        <w:sectPr w:rsidR="00334EDC" w:rsidSect="002127EF">
          <w:headerReference w:type="even" r:id="rId12"/>
          <w:pgSz w:w="12240" w:h="15840"/>
          <w:pgMar w:top="900" w:right="1440" w:bottom="1440" w:left="1440" w:header="1440" w:footer="1440" w:gutter="0"/>
          <w:cols w:space="720"/>
          <w:docGrid w:linePitch="272"/>
        </w:sectPr>
      </w:pPr>
      <w:r>
        <w:rPr>
          <w:sz w:val="26"/>
          <w:szCs w:val="26"/>
        </w:rPr>
        <w:t xml:space="preserve">Counsel requests that this clerical error be corrected to reflect the court’s oral pronouncement. Counsel further requests that the corrected </w:t>
      </w:r>
      <w:r>
        <w:rPr>
          <w:i/>
          <w:iCs/>
          <w:color w:val="0000FF"/>
          <w:sz w:val="26"/>
          <w:szCs w:val="26"/>
        </w:rPr>
        <w:t>[minute order / abstract of judgment]</w:t>
      </w:r>
      <w:r>
        <w:rPr>
          <w:sz w:val="26"/>
          <w:szCs w:val="26"/>
        </w:rPr>
        <w:t xml:space="preserve"> be forwarded to </w:t>
      </w:r>
      <w:r>
        <w:rPr>
          <w:i/>
          <w:iCs/>
          <w:color w:val="0000FF"/>
          <w:sz w:val="26"/>
          <w:szCs w:val="26"/>
        </w:rPr>
        <w:t xml:space="preserve">[him / her] </w:t>
      </w:r>
      <w:r>
        <w:rPr>
          <w:sz w:val="26"/>
          <w:szCs w:val="26"/>
        </w:rPr>
        <w:t xml:space="preserve">and the appropriate parties under California Rules of Court, [rule 8.340(a)(1) </w:t>
      </w:r>
      <w:r>
        <w:rPr>
          <w:color w:val="008000"/>
          <w:sz w:val="26"/>
          <w:szCs w:val="26"/>
        </w:rPr>
        <w:t>/ 8.410(b)(2)</w:t>
      </w:r>
      <w:r>
        <w:rPr>
          <w:sz w:val="26"/>
          <w:szCs w:val="26"/>
        </w:rPr>
        <w:t xml:space="preserve">]. Counsel also requests that the clerk forward a </w:t>
      </w:r>
    </w:p>
    <w:p w14:paraId="197E0791" w14:textId="77777777" w:rsidR="00334EDC" w:rsidRDefault="00334EDC" w:rsidP="00334EDC">
      <w:pPr>
        <w:rPr>
          <w:sz w:val="26"/>
          <w:szCs w:val="26"/>
        </w:rPr>
      </w:pPr>
      <w:r>
        <w:rPr>
          <w:sz w:val="26"/>
          <w:szCs w:val="26"/>
        </w:rPr>
        <w:t xml:space="preserve">copy of the corrected documents to </w:t>
      </w:r>
      <w:r>
        <w:rPr>
          <w:i/>
          <w:iCs/>
          <w:color w:val="0000FF"/>
          <w:sz w:val="26"/>
          <w:szCs w:val="26"/>
        </w:rPr>
        <w:t>[the custodial facility to which [client’s name] was remanded / the probation department]</w:t>
      </w:r>
      <w:r>
        <w:rPr>
          <w:sz w:val="26"/>
          <w:szCs w:val="26"/>
        </w:rPr>
        <w:t>.</w:t>
      </w:r>
    </w:p>
    <w:p w14:paraId="39CC4917" w14:textId="77777777" w:rsidR="007B793B" w:rsidRDefault="007B793B" w:rsidP="00334EDC">
      <w:pPr>
        <w:rPr>
          <w:sz w:val="26"/>
          <w:szCs w:val="26"/>
        </w:rPr>
      </w:pPr>
    </w:p>
    <w:p w14:paraId="12F505D1" w14:textId="77777777" w:rsidR="00334EDC" w:rsidRDefault="00334EDC" w:rsidP="00334EDC">
      <w:pPr>
        <w:ind w:firstLine="720"/>
        <w:rPr>
          <w:sz w:val="26"/>
          <w:szCs w:val="26"/>
        </w:rPr>
      </w:pPr>
      <w:r>
        <w:rPr>
          <w:sz w:val="26"/>
          <w:szCs w:val="26"/>
        </w:rPr>
        <w:t xml:space="preserve">In order that this issue be resolved at the trial court level and not be raised with the appellate court, counsel respectfully requests this court handle the matter by </w:t>
      </w:r>
      <w:r>
        <w:rPr>
          <w:i/>
          <w:iCs/>
          <w:color w:val="0000FF"/>
          <w:sz w:val="26"/>
          <w:szCs w:val="26"/>
        </w:rPr>
        <w:t>[date]</w:t>
      </w:r>
      <w:r>
        <w:rPr>
          <w:sz w:val="26"/>
          <w:szCs w:val="26"/>
        </w:rPr>
        <w:t>.</w:t>
      </w:r>
    </w:p>
    <w:p w14:paraId="7922E638" w14:textId="77777777" w:rsidR="00C16AD3" w:rsidRDefault="00C16AD3" w:rsidP="00334EDC">
      <w:pPr>
        <w:ind w:firstLine="720"/>
        <w:rPr>
          <w:sz w:val="26"/>
          <w:szCs w:val="26"/>
        </w:rPr>
      </w:pPr>
    </w:p>
    <w:p w14:paraId="17448A02" w14:textId="77777777" w:rsidR="00C16AD3" w:rsidRDefault="00C16AD3" w:rsidP="00334EDC">
      <w:pPr>
        <w:ind w:firstLine="720"/>
        <w:rPr>
          <w:sz w:val="26"/>
          <w:szCs w:val="26"/>
        </w:rPr>
      </w:pPr>
    </w:p>
    <w:p w14:paraId="5CECE8FB" w14:textId="77777777" w:rsidR="00334EDC" w:rsidRDefault="00334EDC" w:rsidP="00334EDC">
      <w:pPr>
        <w:rPr>
          <w:sz w:val="26"/>
          <w:szCs w:val="26"/>
        </w:rPr>
      </w:pPr>
    </w:p>
    <w:p w14:paraId="06926011" w14:textId="77777777" w:rsidR="00A1077A" w:rsidRDefault="00A1077A" w:rsidP="00334EDC">
      <w:pPr>
        <w:ind w:left="4320"/>
        <w:rPr>
          <w:sz w:val="26"/>
          <w:szCs w:val="26"/>
        </w:rPr>
      </w:pPr>
    </w:p>
    <w:p w14:paraId="0416CDE9" w14:textId="77777777" w:rsidR="007B793B" w:rsidRDefault="007B793B" w:rsidP="00334EDC">
      <w:pPr>
        <w:ind w:left="4320"/>
        <w:rPr>
          <w:sz w:val="26"/>
          <w:szCs w:val="26"/>
        </w:rPr>
      </w:pPr>
    </w:p>
    <w:p w14:paraId="07B2DF05" w14:textId="6D1CC74D" w:rsidR="00334EDC" w:rsidRDefault="00334EDC" w:rsidP="00334EDC">
      <w:pPr>
        <w:ind w:left="4320"/>
        <w:rPr>
          <w:sz w:val="26"/>
          <w:szCs w:val="26"/>
        </w:rPr>
      </w:pPr>
      <w:r>
        <w:rPr>
          <w:sz w:val="26"/>
          <w:szCs w:val="26"/>
        </w:rPr>
        <w:lastRenderedPageBreak/>
        <w:t>Respectfully submitted,</w:t>
      </w:r>
    </w:p>
    <w:p w14:paraId="742283A0" w14:textId="77777777" w:rsidR="00334EDC" w:rsidRDefault="00334EDC" w:rsidP="00334EDC">
      <w:pPr>
        <w:rPr>
          <w:sz w:val="26"/>
          <w:szCs w:val="26"/>
        </w:rPr>
      </w:pPr>
    </w:p>
    <w:p w14:paraId="6B2095E5" w14:textId="77777777" w:rsidR="00334EDC" w:rsidRDefault="00334EDC" w:rsidP="00334EDC">
      <w:pPr>
        <w:rPr>
          <w:sz w:val="26"/>
          <w:szCs w:val="26"/>
        </w:rPr>
      </w:pPr>
    </w:p>
    <w:p w14:paraId="5C236D4C" w14:textId="77777777" w:rsidR="00334EDC" w:rsidRDefault="00334EDC" w:rsidP="00334EDC">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rFonts w:ascii="TimesNewRoman" w:hAnsi="TimesNewRoman" w:cs="TimesNewRoman"/>
          <w:i/>
          <w:iCs/>
          <w:color w:val="0000FF"/>
          <w:sz w:val="26"/>
          <w:szCs w:val="26"/>
        </w:rPr>
        <w:t>[Attorney’s name]</w:t>
      </w:r>
    </w:p>
    <w:p w14:paraId="5624E73B" w14:textId="77777777" w:rsidR="00334EDC" w:rsidRDefault="00334EDC" w:rsidP="00334EDC">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State Bar No. </w:t>
      </w:r>
      <w:r>
        <w:rPr>
          <w:i/>
          <w:iCs/>
          <w:color w:val="0000FF"/>
          <w:sz w:val="26"/>
          <w:szCs w:val="26"/>
        </w:rPr>
        <w:t>[number]</w:t>
      </w:r>
    </w:p>
    <w:p w14:paraId="60C7AE7A" w14:textId="77777777" w:rsidR="00334EDC" w:rsidRDefault="00334EDC" w:rsidP="00334EDC">
      <w:pPr>
        <w:ind w:left="4320"/>
        <w:rPr>
          <w:sz w:val="26"/>
          <w:szCs w:val="26"/>
        </w:rPr>
      </w:pPr>
      <w:r>
        <w:rPr>
          <w:sz w:val="26"/>
          <w:szCs w:val="26"/>
        </w:rPr>
        <w:t xml:space="preserve">Attorney for Defendant </w:t>
      </w:r>
      <w:r>
        <w:rPr>
          <w:i/>
          <w:iCs/>
          <w:color w:val="0000FF"/>
          <w:sz w:val="26"/>
          <w:szCs w:val="26"/>
        </w:rPr>
        <w:t>[name]</w:t>
      </w:r>
    </w:p>
    <w:p w14:paraId="677D7BAC" w14:textId="77777777" w:rsidR="00334EDC" w:rsidRDefault="00334EDC" w:rsidP="00334EDC">
      <w:pPr>
        <w:rPr>
          <w:sz w:val="26"/>
          <w:szCs w:val="26"/>
        </w:rPr>
      </w:pPr>
    </w:p>
    <w:p w14:paraId="53FE7144" w14:textId="77777777" w:rsidR="00334EDC" w:rsidRDefault="00334EDC" w:rsidP="00334EDC">
      <w:pPr>
        <w:rPr>
          <w:sz w:val="26"/>
          <w:szCs w:val="26"/>
        </w:rPr>
      </w:pPr>
    </w:p>
    <w:p w14:paraId="634C1A3D" w14:textId="77777777" w:rsidR="00334EDC" w:rsidRDefault="00334EDC" w:rsidP="00334EDC">
      <w:pPr>
        <w:rPr>
          <w:sz w:val="26"/>
          <w:szCs w:val="26"/>
        </w:rPr>
      </w:pPr>
    </w:p>
    <w:p w14:paraId="79977C82" w14:textId="77777777" w:rsidR="00334EDC" w:rsidRDefault="00334EDC" w:rsidP="00334EDC">
      <w:pPr>
        <w:rPr>
          <w:sz w:val="26"/>
          <w:szCs w:val="26"/>
        </w:rPr>
      </w:pPr>
    </w:p>
    <w:p w14:paraId="43908C13" w14:textId="77777777" w:rsidR="00334EDC" w:rsidRDefault="00334EDC" w:rsidP="00334EDC">
      <w:pPr>
        <w:rPr>
          <w:sz w:val="26"/>
          <w:szCs w:val="26"/>
        </w:rPr>
      </w:pPr>
    </w:p>
    <w:p w14:paraId="1B5A90B1" w14:textId="77777777" w:rsidR="00334EDC" w:rsidRDefault="00334EDC" w:rsidP="00334EDC">
      <w:pPr>
        <w:rPr>
          <w:sz w:val="26"/>
          <w:szCs w:val="26"/>
        </w:rPr>
      </w:pPr>
    </w:p>
    <w:p w14:paraId="7C6D9D54" w14:textId="77777777" w:rsidR="00334EDC" w:rsidRDefault="00334EDC" w:rsidP="00334EDC">
      <w:pPr>
        <w:rPr>
          <w:sz w:val="26"/>
          <w:szCs w:val="26"/>
        </w:rPr>
      </w:pPr>
    </w:p>
    <w:p w14:paraId="1439A737" w14:textId="77777777" w:rsidR="00334EDC" w:rsidRDefault="00334EDC" w:rsidP="00334EDC">
      <w:pPr>
        <w:rPr>
          <w:sz w:val="26"/>
          <w:szCs w:val="26"/>
        </w:rPr>
      </w:pPr>
    </w:p>
    <w:p w14:paraId="02D09AA9" w14:textId="77777777" w:rsidR="00334EDC" w:rsidRDefault="00334EDC" w:rsidP="00334EDC">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17CA0948" w14:textId="77777777" w:rsidR="00334EDC" w:rsidRDefault="00334EDC" w:rsidP="00334EDC">
      <w:pPr>
        <w:rPr>
          <w:sz w:val="26"/>
          <w:szCs w:val="26"/>
        </w:rPr>
        <w:sectPr w:rsidR="00334EDC">
          <w:headerReference w:type="default" r:id="rId13"/>
          <w:footerReference w:type="default" r:id="rId14"/>
          <w:type w:val="continuous"/>
          <w:pgSz w:w="12240" w:h="15840"/>
          <w:pgMar w:top="2490" w:right="1440" w:bottom="1440" w:left="1440" w:header="990" w:footer="1440" w:gutter="0"/>
          <w:cols w:space="720"/>
        </w:sectPr>
      </w:pPr>
      <w:r>
        <w:rPr>
          <w:sz w:val="26"/>
          <w:szCs w:val="26"/>
        </w:rPr>
        <w:br w:type="page"/>
      </w:r>
    </w:p>
    <w:p w14:paraId="0C0EC68E" w14:textId="77777777" w:rsidR="007B793B" w:rsidRDefault="007B793B" w:rsidP="00334EDC">
      <w:pPr>
        <w:jc w:val="center"/>
        <w:rPr>
          <w:b/>
          <w:bCs/>
          <w:sz w:val="26"/>
          <w:szCs w:val="26"/>
        </w:rPr>
      </w:pPr>
    </w:p>
    <w:p w14:paraId="24E391C5" w14:textId="77777777" w:rsidR="007B793B" w:rsidRDefault="007B793B" w:rsidP="00334EDC">
      <w:pPr>
        <w:jc w:val="center"/>
        <w:rPr>
          <w:b/>
          <w:bCs/>
          <w:sz w:val="26"/>
          <w:szCs w:val="26"/>
        </w:rPr>
      </w:pPr>
    </w:p>
    <w:p w14:paraId="1E8A38CB" w14:textId="0EDE728E" w:rsidR="007B793B" w:rsidRPr="007B793B" w:rsidRDefault="007B793B" w:rsidP="00334EDC">
      <w:pPr>
        <w:jc w:val="center"/>
        <w:rPr>
          <w:b/>
          <w:bCs/>
          <w:sz w:val="32"/>
          <w:szCs w:val="32"/>
        </w:rPr>
      </w:pPr>
      <w:r w:rsidRPr="007B793B">
        <w:rPr>
          <w:b/>
          <w:bCs/>
          <w:sz w:val="32"/>
          <w:szCs w:val="32"/>
        </w:rPr>
        <w:t>EXHIBIT A</w:t>
      </w:r>
    </w:p>
    <w:p w14:paraId="302BC0E1" w14:textId="77777777" w:rsidR="007B793B" w:rsidRDefault="007B793B" w:rsidP="00334EDC">
      <w:pPr>
        <w:jc w:val="center"/>
        <w:rPr>
          <w:b/>
          <w:bCs/>
          <w:sz w:val="26"/>
          <w:szCs w:val="26"/>
        </w:rPr>
      </w:pPr>
    </w:p>
    <w:p w14:paraId="3FA29AFF" w14:textId="77777777" w:rsidR="007B793B" w:rsidRDefault="007B793B" w:rsidP="00334EDC">
      <w:pPr>
        <w:jc w:val="center"/>
        <w:rPr>
          <w:b/>
          <w:bCs/>
          <w:sz w:val="26"/>
          <w:szCs w:val="26"/>
        </w:rPr>
      </w:pPr>
    </w:p>
    <w:p w14:paraId="7774AA7E" w14:textId="77777777" w:rsidR="007B793B" w:rsidRDefault="007B793B" w:rsidP="00334EDC">
      <w:pPr>
        <w:jc w:val="center"/>
        <w:rPr>
          <w:b/>
          <w:bCs/>
          <w:sz w:val="26"/>
          <w:szCs w:val="26"/>
        </w:rPr>
      </w:pPr>
    </w:p>
    <w:p w14:paraId="717114C6" w14:textId="77777777" w:rsidR="007B793B" w:rsidRDefault="007B793B" w:rsidP="00334EDC">
      <w:pPr>
        <w:jc w:val="center"/>
        <w:rPr>
          <w:b/>
          <w:bCs/>
          <w:sz w:val="26"/>
          <w:szCs w:val="26"/>
        </w:rPr>
      </w:pPr>
    </w:p>
    <w:p w14:paraId="476DC845" w14:textId="77777777" w:rsidR="007B793B" w:rsidRDefault="007B793B" w:rsidP="00334EDC">
      <w:pPr>
        <w:jc w:val="center"/>
        <w:rPr>
          <w:b/>
          <w:bCs/>
          <w:sz w:val="26"/>
          <w:szCs w:val="26"/>
        </w:rPr>
      </w:pPr>
    </w:p>
    <w:p w14:paraId="3DEF29F2" w14:textId="77777777" w:rsidR="007B793B" w:rsidRDefault="007B793B" w:rsidP="00334EDC">
      <w:pPr>
        <w:jc w:val="center"/>
        <w:rPr>
          <w:b/>
          <w:bCs/>
          <w:sz w:val="26"/>
          <w:szCs w:val="26"/>
        </w:rPr>
      </w:pPr>
    </w:p>
    <w:p w14:paraId="0D646E6C" w14:textId="77777777" w:rsidR="007B793B" w:rsidRDefault="007B793B" w:rsidP="00334EDC">
      <w:pPr>
        <w:jc w:val="center"/>
        <w:rPr>
          <w:b/>
          <w:bCs/>
          <w:sz w:val="26"/>
          <w:szCs w:val="26"/>
        </w:rPr>
      </w:pPr>
    </w:p>
    <w:p w14:paraId="78093DE2" w14:textId="77777777" w:rsidR="007B793B" w:rsidRDefault="007B793B" w:rsidP="00334EDC">
      <w:pPr>
        <w:jc w:val="center"/>
        <w:rPr>
          <w:b/>
          <w:bCs/>
          <w:sz w:val="26"/>
          <w:szCs w:val="26"/>
        </w:rPr>
      </w:pPr>
    </w:p>
    <w:p w14:paraId="029F810F" w14:textId="77777777" w:rsidR="007B793B" w:rsidRDefault="007B793B" w:rsidP="00334EDC">
      <w:pPr>
        <w:jc w:val="center"/>
        <w:rPr>
          <w:b/>
          <w:bCs/>
          <w:sz w:val="26"/>
          <w:szCs w:val="26"/>
        </w:rPr>
      </w:pPr>
    </w:p>
    <w:p w14:paraId="35EFC0B3" w14:textId="77777777" w:rsidR="007B793B" w:rsidRDefault="007B793B" w:rsidP="00334EDC">
      <w:pPr>
        <w:jc w:val="center"/>
        <w:rPr>
          <w:b/>
          <w:bCs/>
          <w:sz w:val="26"/>
          <w:szCs w:val="26"/>
        </w:rPr>
      </w:pPr>
    </w:p>
    <w:p w14:paraId="7303F603" w14:textId="77777777" w:rsidR="007B793B" w:rsidRDefault="007B793B" w:rsidP="00334EDC">
      <w:pPr>
        <w:jc w:val="center"/>
        <w:rPr>
          <w:b/>
          <w:bCs/>
          <w:sz w:val="26"/>
          <w:szCs w:val="26"/>
        </w:rPr>
      </w:pPr>
    </w:p>
    <w:p w14:paraId="30B0540C" w14:textId="77777777" w:rsidR="007B793B" w:rsidRDefault="007B793B" w:rsidP="00334EDC">
      <w:pPr>
        <w:jc w:val="center"/>
        <w:rPr>
          <w:b/>
          <w:bCs/>
          <w:sz w:val="26"/>
          <w:szCs w:val="26"/>
        </w:rPr>
      </w:pPr>
    </w:p>
    <w:p w14:paraId="3160EE1D" w14:textId="77777777" w:rsidR="007B793B" w:rsidRDefault="007B793B" w:rsidP="00334EDC">
      <w:pPr>
        <w:jc w:val="center"/>
        <w:rPr>
          <w:b/>
          <w:bCs/>
          <w:sz w:val="26"/>
          <w:szCs w:val="26"/>
        </w:rPr>
      </w:pPr>
    </w:p>
    <w:p w14:paraId="62585669" w14:textId="77777777" w:rsidR="007B793B" w:rsidRDefault="007B793B" w:rsidP="00334EDC">
      <w:pPr>
        <w:jc w:val="center"/>
        <w:rPr>
          <w:b/>
          <w:bCs/>
          <w:sz w:val="26"/>
          <w:szCs w:val="26"/>
        </w:rPr>
      </w:pPr>
    </w:p>
    <w:p w14:paraId="4E499CAA" w14:textId="77777777" w:rsidR="007B793B" w:rsidRDefault="007B793B" w:rsidP="00334EDC">
      <w:pPr>
        <w:jc w:val="center"/>
        <w:rPr>
          <w:b/>
          <w:bCs/>
          <w:sz w:val="26"/>
          <w:szCs w:val="26"/>
        </w:rPr>
      </w:pPr>
    </w:p>
    <w:p w14:paraId="5B1770BD" w14:textId="77777777" w:rsidR="007B793B" w:rsidRDefault="007B793B" w:rsidP="00334EDC">
      <w:pPr>
        <w:jc w:val="center"/>
        <w:rPr>
          <w:b/>
          <w:bCs/>
          <w:sz w:val="26"/>
          <w:szCs w:val="26"/>
        </w:rPr>
      </w:pPr>
    </w:p>
    <w:p w14:paraId="78D66A9E" w14:textId="77777777" w:rsidR="007B793B" w:rsidRDefault="007B793B" w:rsidP="00334EDC">
      <w:pPr>
        <w:jc w:val="center"/>
        <w:rPr>
          <w:b/>
          <w:bCs/>
          <w:sz w:val="26"/>
          <w:szCs w:val="26"/>
        </w:rPr>
      </w:pPr>
    </w:p>
    <w:p w14:paraId="2A054C9C" w14:textId="77777777" w:rsidR="007B793B" w:rsidRDefault="007B793B" w:rsidP="00334EDC">
      <w:pPr>
        <w:jc w:val="center"/>
        <w:rPr>
          <w:b/>
          <w:bCs/>
          <w:sz w:val="26"/>
          <w:szCs w:val="26"/>
        </w:rPr>
      </w:pPr>
    </w:p>
    <w:p w14:paraId="7183A445" w14:textId="77777777" w:rsidR="007B793B" w:rsidRDefault="007B793B" w:rsidP="00334EDC">
      <w:pPr>
        <w:jc w:val="center"/>
        <w:rPr>
          <w:b/>
          <w:bCs/>
          <w:sz w:val="26"/>
          <w:szCs w:val="26"/>
        </w:rPr>
      </w:pPr>
    </w:p>
    <w:p w14:paraId="14A6B681" w14:textId="77777777" w:rsidR="007B793B" w:rsidRDefault="007B793B" w:rsidP="00334EDC">
      <w:pPr>
        <w:jc w:val="center"/>
        <w:rPr>
          <w:b/>
          <w:bCs/>
          <w:sz w:val="26"/>
          <w:szCs w:val="26"/>
        </w:rPr>
      </w:pPr>
    </w:p>
    <w:p w14:paraId="4F0128D1" w14:textId="77777777" w:rsidR="007B793B" w:rsidRDefault="007B793B" w:rsidP="00334EDC">
      <w:pPr>
        <w:jc w:val="center"/>
        <w:rPr>
          <w:b/>
          <w:bCs/>
          <w:sz w:val="26"/>
          <w:szCs w:val="26"/>
        </w:rPr>
      </w:pPr>
    </w:p>
    <w:p w14:paraId="432D9632" w14:textId="77777777" w:rsidR="007B793B" w:rsidRDefault="007B793B" w:rsidP="00334EDC">
      <w:pPr>
        <w:jc w:val="center"/>
        <w:rPr>
          <w:b/>
          <w:bCs/>
          <w:sz w:val="26"/>
          <w:szCs w:val="26"/>
        </w:rPr>
      </w:pPr>
    </w:p>
    <w:p w14:paraId="44B3D0EF" w14:textId="77777777" w:rsidR="007B793B" w:rsidRDefault="007B793B" w:rsidP="00334EDC">
      <w:pPr>
        <w:jc w:val="center"/>
        <w:rPr>
          <w:b/>
          <w:bCs/>
          <w:sz w:val="26"/>
          <w:szCs w:val="26"/>
        </w:rPr>
      </w:pPr>
    </w:p>
    <w:p w14:paraId="18B70772" w14:textId="77777777" w:rsidR="007B793B" w:rsidRDefault="007B793B" w:rsidP="00334EDC">
      <w:pPr>
        <w:jc w:val="center"/>
        <w:rPr>
          <w:b/>
          <w:bCs/>
          <w:sz w:val="26"/>
          <w:szCs w:val="26"/>
        </w:rPr>
      </w:pPr>
    </w:p>
    <w:p w14:paraId="25BD7365" w14:textId="77777777" w:rsidR="007B793B" w:rsidRDefault="007B793B" w:rsidP="00334EDC">
      <w:pPr>
        <w:jc w:val="center"/>
        <w:rPr>
          <w:b/>
          <w:bCs/>
          <w:sz w:val="26"/>
          <w:szCs w:val="26"/>
        </w:rPr>
      </w:pPr>
    </w:p>
    <w:p w14:paraId="62C28A7B" w14:textId="77777777" w:rsidR="007B793B" w:rsidRDefault="007B793B" w:rsidP="00334EDC">
      <w:pPr>
        <w:jc w:val="center"/>
        <w:rPr>
          <w:b/>
          <w:bCs/>
          <w:sz w:val="26"/>
          <w:szCs w:val="26"/>
        </w:rPr>
      </w:pPr>
    </w:p>
    <w:p w14:paraId="3D974847" w14:textId="77777777" w:rsidR="007B793B" w:rsidRDefault="007B793B" w:rsidP="00334EDC">
      <w:pPr>
        <w:jc w:val="center"/>
        <w:rPr>
          <w:b/>
          <w:bCs/>
          <w:sz w:val="26"/>
          <w:szCs w:val="26"/>
        </w:rPr>
      </w:pPr>
    </w:p>
    <w:p w14:paraId="352AB281" w14:textId="77777777" w:rsidR="007B793B" w:rsidRDefault="007B793B" w:rsidP="00334EDC">
      <w:pPr>
        <w:jc w:val="center"/>
        <w:rPr>
          <w:b/>
          <w:bCs/>
          <w:sz w:val="26"/>
          <w:szCs w:val="26"/>
        </w:rPr>
      </w:pPr>
    </w:p>
    <w:p w14:paraId="4DD8CBDB" w14:textId="77777777" w:rsidR="007B793B" w:rsidRDefault="007B793B" w:rsidP="00334EDC">
      <w:pPr>
        <w:jc w:val="center"/>
        <w:rPr>
          <w:b/>
          <w:bCs/>
          <w:sz w:val="26"/>
          <w:szCs w:val="26"/>
        </w:rPr>
      </w:pPr>
    </w:p>
    <w:p w14:paraId="65DAC953" w14:textId="77777777" w:rsidR="007B793B" w:rsidRDefault="007B793B" w:rsidP="00334EDC">
      <w:pPr>
        <w:jc w:val="center"/>
        <w:rPr>
          <w:b/>
          <w:bCs/>
          <w:sz w:val="26"/>
          <w:szCs w:val="26"/>
        </w:rPr>
      </w:pPr>
    </w:p>
    <w:p w14:paraId="2F6CFE02" w14:textId="77777777" w:rsidR="007B793B" w:rsidRDefault="007B793B" w:rsidP="00334EDC">
      <w:pPr>
        <w:jc w:val="center"/>
        <w:rPr>
          <w:b/>
          <w:bCs/>
          <w:sz w:val="26"/>
          <w:szCs w:val="26"/>
        </w:rPr>
      </w:pPr>
    </w:p>
    <w:p w14:paraId="17DD9167" w14:textId="77777777" w:rsidR="007B793B" w:rsidRDefault="007B793B" w:rsidP="00334EDC">
      <w:pPr>
        <w:jc w:val="center"/>
        <w:rPr>
          <w:b/>
          <w:bCs/>
          <w:sz w:val="26"/>
          <w:szCs w:val="26"/>
        </w:rPr>
      </w:pPr>
    </w:p>
    <w:p w14:paraId="2462B43E" w14:textId="77777777" w:rsidR="007B793B" w:rsidRDefault="007B793B" w:rsidP="00334EDC">
      <w:pPr>
        <w:jc w:val="center"/>
        <w:rPr>
          <w:b/>
          <w:bCs/>
          <w:sz w:val="26"/>
          <w:szCs w:val="26"/>
        </w:rPr>
      </w:pPr>
    </w:p>
    <w:p w14:paraId="7277A7CA" w14:textId="77777777" w:rsidR="007B793B" w:rsidRDefault="007B793B" w:rsidP="00334EDC">
      <w:pPr>
        <w:jc w:val="center"/>
        <w:rPr>
          <w:b/>
          <w:bCs/>
          <w:sz w:val="26"/>
          <w:szCs w:val="26"/>
        </w:rPr>
      </w:pPr>
    </w:p>
    <w:p w14:paraId="33FD8BC2" w14:textId="77777777" w:rsidR="007B793B" w:rsidRDefault="007B793B" w:rsidP="00334EDC">
      <w:pPr>
        <w:jc w:val="center"/>
        <w:rPr>
          <w:b/>
          <w:bCs/>
          <w:sz w:val="26"/>
          <w:szCs w:val="26"/>
        </w:rPr>
      </w:pPr>
    </w:p>
    <w:p w14:paraId="6968CFF5" w14:textId="77777777" w:rsidR="007B793B" w:rsidRDefault="007B793B" w:rsidP="00334EDC">
      <w:pPr>
        <w:jc w:val="center"/>
        <w:rPr>
          <w:b/>
          <w:bCs/>
          <w:sz w:val="26"/>
          <w:szCs w:val="26"/>
        </w:rPr>
      </w:pPr>
    </w:p>
    <w:p w14:paraId="6FD6A2AB" w14:textId="77777777" w:rsidR="007B793B" w:rsidRDefault="007B793B" w:rsidP="00334EDC">
      <w:pPr>
        <w:jc w:val="center"/>
        <w:rPr>
          <w:b/>
          <w:bCs/>
          <w:sz w:val="26"/>
          <w:szCs w:val="26"/>
        </w:rPr>
      </w:pPr>
    </w:p>
    <w:p w14:paraId="55402813" w14:textId="77777777" w:rsidR="007B793B" w:rsidRDefault="007B793B" w:rsidP="00334EDC">
      <w:pPr>
        <w:jc w:val="center"/>
        <w:rPr>
          <w:b/>
          <w:bCs/>
          <w:sz w:val="26"/>
          <w:szCs w:val="26"/>
        </w:rPr>
      </w:pPr>
    </w:p>
    <w:p w14:paraId="6849C680" w14:textId="77777777" w:rsidR="007B793B" w:rsidRDefault="007B793B" w:rsidP="00334EDC">
      <w:pPr>
        <w:jc w:val="center"/>
        <w:rPr>
          <w:b/>
          <w:bCs/>
          <w:sz w:val="26"/>
          <w:szCs w:val="26"/>
        </w:rPr>
      </w:pPr>
    </w:p>
    <w:p w14:paraId="4A99D2AE" w14:textId="77777777" w:rsidR="007B793B" w:rsidRDefault="007B793B" w:rsidP="00334EDC">
      <w:pPr>
        <w:jc w:val="center"/>
        <w:rPr>
          <w:b/>
          <w:bCs/>
          <w:sz w:val="26"/>
          <w:szCs w:val="26"/>
        </w:rPr>
      </w:pPr>
    </w:p>
    <w:p w14:paraId="1321DD84" w14:textId="77777777" w:rsidR="007B793B" w:rsidRPr="007B793B" w:rsidRDefault="007B793B" w:rsidP="00334EDC">
      <w:pPr>
        <w:jc w:val="center"/>
        <w:rPr>
          <w:b/>
          <w:bCs/>
          <w:sz w:val="32"/>
          <w:szCs w:val="32"/>
        </w:rPr>
      </w:pPr>
    </w:p>
    <w:p w14:paraId="30058BFB" w14:textId="1945B85F" w:rsidR="007B793B" w:rsidRPr="007B793B" w:rsidRDefault="007B793B" w:rsidP="00334EDC">
      <w:pPr>
        <w:jc w:val="center"/>
        <w:rPr>
          <w:b/>
          <w:bCs/>
          <w:sz w:val="32"/>
          <w:szCs w:val="32"/>
        </w:rPr>
      </w:pPr>
      <w:r w:rsidRPr="007B793B">
        <w:rPr>
          <w:b/>
          <w:bCs/>
          <w:sz w:val="32"/>
          <w:szCs w:val="32"/>
        </w:rPr>
        <w:t>EXHIBIT B</w:t>
      </w:r>
    </w:p>
    <w:p w14:paraId="0E722AE9" w14:textId="77777777" w:rsidR="007B793B" w:rsidRDefault="007B793B" w:rsidP="00334EDC">
      <w:pPr>
        <w:jc w:val="center"/>
        <w:rPr>
          <w:b/>
          <w:bCs/>
          <w:sz w:val="26"/>
          <w:szCs w:val="26"/>
        </w:rPr>
      </w:pPr>
    </w:p>
    <w:p w14:paraId="0376D6F0" w14:textId="77777777" w:rsidR="007B793B" w:rsidRDefault="007B793B" w:rsidP="00334EDC">
      <w:pPr>
        <w:jc w:val="center"/>
        <w:rPr>
          <w:b/>
          <w:bCs/>
          <w:sz w:val="26"/>
          <w:szCs w:val="26"/>
        </w:rPr>
      </w:pPr>
    </w:p>
    <w:p w14:paraId="534AD434" w14:textId="77777777" w:rsidR="007B793B" w:rsidRDefault="007B793B" w:rsidP="00334EDC">
      <w:pPr>
        <w:jc w:val="center"/>
        <w:rPr>
          <w:b/>
          <w:bCs/>
          <w:sz w:val="26"/>
          <w:szCs w:val="26"/>
        </w:rPr>
      </w:pPr>
    </w:p>
    <w:p w14:paraId="55E8412B" w14:textId="77777777" w:rsidR="007B793B" w:rsidRDefault="007B793B" w:rsidP="00334EDC">
      <w:pPr>
        <w:jc w:val="center"/>
        <w:rPr>
          <w:b/>
          <w:bCs/>
          <w:sz w:val="26"/>
          <w:szCs w:val="26"/>
        </w:rPr>
      </w:pPr>
    </w:p>
    <w:p w14:paraId="38784A17" w14:textId="77777777" w:rsidR="007B793B" w:rsidRDefault="007B793B" w:rsidP="00334EDC">
      <w:pPr>
        <w:jc w:val="center"/>
        <w:rPr>
          <w:b/>
          <w:bCs/>
          <w:sz w:val="26"/>
          <w:szCs w:val="26"/>
        </w:rPr>
      </w:pPr>
    </w:p>
    <w:p w14:paraId="37F43379" w14:textId="77777777" w:rsidR="007B793B" w:rsidRDefault="007B793B" w:rsidP="00334EDC">
      <w:pPr>
        <w:jc w:val="center"/>
        <w:rPr>
          <w:b/>
          <w:bCs/>
          <w:sz w:val="26"/>
          <w:szCs w:val="26"/>
        </w:rPr>
      </w:pPr>
    </w:p>
    <w:p w14:paraId="528AAF5E" w14:textId="77777777" w:rsidR="007B793B" w:rsidRDefault="007B793B" w:rsidP="00334EDC">
      <w:pPr>
        <w:jc w:val="center"/>
        <w:rPr>
          <w:b/>
          <w:bCs/>
          <w:sz w:val="26"/>
          <w:szCs w:val="26"/>
        </w:rPr>
      </w:pPr>
    </w:p>
    <w:p w14:paraId="39FB8E02" w14:textId="77777777" w:rsidR="007B793B" w:rsidRDefault="007B793B" w:rsidP="00334EDC">
      <w:pPr>
        <w:jc w:val="center"/>
        <w:rPr>
          <w:b/>
          <w:bCs/>
          <w:sz w:val="26"/>
          <w:szCs w:val="26"/>
        </w:rPr>
      </w:pPr>
    </w:p>
    <w:p w14:paraId="13925097" w14:textId="77777777" w:rsidR="007B793B" w:rsidRDefault="007B793B" w:rsidP="00334EDC">
      <w:pPr>
        <w:jc w:val="center"/>
        <w:rPr>
          <w:b/>
          <w:bCs/>
          <w:sz w:val="26"/>
          <w:szCs w:val="26"/>
        </w:rPr>
      </w:pPr>
    </w:p>
    <w:p w14:paraId="4B77159A" w14:textId="77777777" w:rsidR="007B793B" w:rsidRDefault="007B793B" w:rsidP="00334EDC">
      <w:pPr>
        <w:jc w:val="center"/>
        <w:rPr>
          <w:b/>
          <w:bCs/>
          <w:sz w:val="26"/>
          <w:szCs w:val="26"/>
        </w:rPr>
      </w:pPr>
    </w:p>
    <w:p w14:paraId="21C58DF0" w14:textId="77777777" w:rsidR="007B793B" w:rsidRDefault="007B793B" w:rsidP="00334EDC">
      <w:pPr>
        <w:jc w:val="center"/>
        <w:rPr>
          <w:b/>
          <w:bCs/>
          <w:sz w:val="26"/>
          <w:szCs w:val="26"/>
        </w:rPr>
      </w:pPr>
    </w:p>
    <w:p w14:paraId="454A822C" w14:textId="77777777" w:rsidR="007B793B" w:rsidRDefault="007B793B" w:rsidP="00334EDC">
      <w:pPr>
        <w:jc w:val="center"/>
        <w:rPr>
          <w:b/>
          <w:bCs/>
          <w:sz w:val="26"/>
          <w:szCs w:val="26"/>
        </w:rPr>
      </w:pPr>
    </w:p>
    <w:p w14:paraId="3A2F1E54" w14:textId="77777777" w:rsidR="007B793B" w:rsidRDefault="007B793B" w:rsidP="00334EDC">
      <w:pPr>
        <w:jc w:val="center"/>
        <w:rPr>
          <w:b/>
          <w:bCs/>
          <w:sz w:val="26"/>
          <w:szCs w:val="26"/>
        </w:rPr>
      </w:pPr>
    </w:p>
    <w:p w14:paraId="10F21734" w14:textId="77777777" w:rsidR="007B793B" w:rsidRDefault="007B793B" w:rsidP="00334EDC">
      <w:pPr>
        <w:jc w:val="center"/>
        <w:rPr>
          <w:b/>
          <w:bCs/>
          <w:sz w:val="26"/>
          <w:szCs w:val="26"/>
        </w:rPr>
      </w:pPr>
    </w:p>
    <w:p w14:paraId="2FEDAA33" w14:textId="77777777" w:rsidR="007B793B" w:rsidRDefault="007B793B" w:rsidP="00334EDC">
      <w:pPr>
        <w:jc w:val="center"/>
        <w:rPr>
          <w:b/>
          <w:bCs/>
          <w:sz w:val="26"/>
          <w:szCs w:val="26"/>
        </w:rPr>
      </w:pPr>
    </w:p>
    <w:p w14:paraId="679A07A2" w14:textId="77777777" w:rsidR="007B793B" w:rsidRDefault="007B793B" w:rsidP="00334EDC">
      <w:pPr>
        <w:jc w:val="center"/>
        <w:rPr>
          <w:b/>
          <w:bCs/>
          <w:sz w:val="26"/>
          <w:szCs w:val="26"/>
        </w:rPr>
      </w:pPr>
    </w:p>
    <w:p w14:paraId="44DFDB8E" w14:textId="77777777" w:rsidR="007B793B" w:rsidRDefault="007B793B" w:rsidP="00334EDC">
      <w:pPr>
        <w:jc w:val="center"/>
        <w:rPr>
          <w:b/>
          <w:bCs/>
          <w:sz w:val="26"/>
          <w:szCs w:val="26"/>
        </w:rPr>
      </w:pPr>
    </w:p>
    <w:p w14:paraId="4617490B" w14:textId="77777777" w:rsidR="007B793B" w:rsidRDefault="007B793B" w:rsidP="00334EDC">
      <w:pPr>
        <w:jc w:val="center"/>
        <w:rPr>
          <w:b/>
          <w:bCs/>
          <w:sz w:val="26"/>
          <w:szCs w:val="26"/>
        </w:rPr>
      </w:pPr>
    </w:p>
    <w:p w14:paraId="47754C09" w14:textId="77777777" w:rsidR="007B793B" w:rsidRDefault="007B793B" w:rsidP="00334EDC">
      <w:pPr>
        <w:jc w:val="center"/>
        <w:rPr>
          <w:b/>
          <w:bCs/>
          <w:sz w:val="26"/>
          <w:szCs w:val="26"/>
        </w:rPr>
      </w:pPr>
    </w:p>
    <w:p w14:paraId="7054159F" w14:textId="77777777" w:rsidR="007B793B" w:rsidRDefault="007B793B" w:rsidP="00334EDC">
      <w:pPr>
        <w:jc w:val="center"/>
        <w:rPr>
          <w:b/>
          <w:bCs/>
          <w:sz w:val="26"/>
          <w:szCs w:val="26"/>
        </w:rPr>
      </w:pPr>
    </w:p>
    <w:p w14:paraId="5CDA96F6" w14:textId="77777777" w:rsidR="007B793B" w:rsidRDefault="007B793B" w:rsidP="00334EDC">
      <w:pPr>
        <w:jc w:val="center"/>
        <w:rPr>
          <w:b/>
          <w:bCs/>
          <w:sz w:val="26"/>
          <w:szCs w:val="26"/>
        </w:rPr>
      </w:pPr>
    </w:p>
    <w:p w14:paraId="137A7816" w14:textId="77777777" w:rsidR="007B793B" w:rsidRDefault="007B793B" w:rsidP="00334EDC">
      <w:pPr>
        <w:jc w:val="center"/>
        <w:rPr>
          <w:b/>
          <w:bCs/>
          <w:sz w:val="26"/>
          <w:szCs w:val="26"/>
        </w:rPr>
      </w:pPr>
    </w:p>
    <w:p w14:paraId="10D2E260" w14:textId="77777777" w:rsidR="007B793B" w:rsidRDefault="007B793B" w:rsidP="00334EDC">
      <w:pPr>
        <w:jc w:val="center"/>
        <w:rPr>
          <w:b/>
          <w:bCs/>
          <w:sz w:val="26"/>
          <w:szCs w:val="26"/>
        </w:rPr>
      </w:pPr>
    </w:p>
    <w:p w14:paraId="0096BC5C" w14:textId="77777777" w:rsidR="007B793B" w:rsidRDefault="007B793B" w:rsidP="00334EDC">
      <w:pPr>
        <w:jc w:val="center"/>
        <w:rPr>
          <w:b/>
          <w:bCs/>
          <w:sz w:val="26"/>
          <w:szCs w:val="26"/>
        </w:rPr>
      </w:pPr>
    </w:p>
    <w:p w14:paraId="63D7E2AF" w14:textId="77777777" w:rsidR="007B793B" w:rsidRDefault="007B793B" w:rsidP="00334EDC">
      <w:pPr>
        <w:jc w:val="center"/>
        <w:rPr>
          <w:b/>
          <w:bCs/>
          <w:sz w:val="26"/>
          <w:szCs w:val="26"/>
        </w:rPr>
      </w:pPr>
    </w:p>
    <w:p w14:paraId="2E05C8D5" w14:textId="77777777" w:rsidR="007B793B" w:rsidRDefault="007B793B" w:rsidP="00334EDC">
      <w:pPr>
        <w:jc w:val="center"/>
        <w:rPr>
          <w:b/>
          <w:bCs/>
          <w:sz w:val="26"/>
          <w:szCs w:val="26"/>
        </w:rPr>
      </w:pPr>
    </w:p>
    <w:p w14:paraId="3B9873BF" w14:textId="77777777" w:rsidR="007B793B" w:rsidRDefault="007B793B" w:rsidP="00334EDC">
      <w:pPr>
        <w:jc w:val="center"/>
        <w:rPr>
          <w:b/>
          <w:bCs/>
          <w:sz w:val="26"/>
          <w:szCs w:val="26"/>
        </w:rPr>
      </w:pPr>
    </w:p>
    <w:p w14:paraId="42D0241C" w14:textId="77777777" w:rsidR="007B793B" w:rsidRDefault="007B793B" w:rsidP="00334EDC">
      <w:pPr>
        <w:jc w:val="center"/>
        <w:rPr>
          <w:b/>
          <w:bCs/>
          <w:sz w:val="26"/>
          <w:szCs w:val="26"/>
        </w:rPr>
      </w:pPr>
    </w:p>
    <w:p w14:paraId="7251F86B" w14:textId="77777777" w:rsidR="007B793B" w:rsidRDefault="007B793B" w:rsidP="00334EDC">
      <w:pPr>
        <w:jc w:val="center"/>
        <w:rPr>
          <w:b/>
          <w:bCs/>
          <w:sz w:val="26"/>
          <w:szCs w:val="26"/>
        </w:rPr>
      </w:pPr>
    </w:p>
    <w:p w14:paraId="0E7794EB" w14:textId="77777777" w:rsidR="007B793B" w:rsidRDefault="007B793B" w:rsidP="00334EDC">
      <w:pPr>
        <w:jc w:val="center"/>
        <w:rPr>
          <w:b/>
          <w:bCs/>
          <w:sz w:val="26"/>
          <w:szCs w:val="26"/>
        </w:rPr>
      </w:pPr>
    </w:p>
    <w:p w14:paraId="27227BE5" w14:textId="77777777" w:rsidR="007B793B" w:rsidRDefault="007B793B" w:rsidP="00334EDC">
      <w:pPr>
        <w:jc w:val="center"/>
        <w:rPr>
          <w:b/>
          <w:bCs/>
          <w:sz w:val="26"/>
          <w:szCs w:val="26"/>
        </w:rPr>
      </w:pPr>
    </w:p>
    <w:p w14:paraId="6E23E5B5" w14:textId="77777777" w:rsidR="007B793B" w:rsidRDefault="007B793B" w:rsidP="00334EDC">
      <w:pPr>
        <w:jc w:val="center"/>
        <w:rPr>
          <w:b/>
          <w:bCs/>
          <w:sz w:val="26"/>
          <w:szCs w:val="26"/>
        </w:rPr>
      </w:pPr>
    </w:p>
    <w:p w14:paraId="4014F5FB" w14:textId="77777777" w:rsidR="007B793B" w:rsidRDefault="007B793B" w:rsidP="00334EDC">
      <w:pPr>
        <w:jc w:val="center"/>
        <w:rPr>
          <w:b/>
          <w:bCs/>
          <w:sz w:val="26"/>
          <w:szCs w:val="26"/>
        </w:rPr>
      </w:pPr>
    </w:p>
    <w:p w14:paraId="0B37B453" w14:textId="77777777" w:rsidR="007B793B" w:rsidRDefault="007B793B" w:rsidP="00334EDC">
      <w:pPr>
        <w:jc w:val="center"/>
        <w:rPr>
          <w:b/>
          <w:bCs/>
          <w:sz w:val="26"/>
          <w:szCs w:val="26"/>
        </w:rPr>
      </w:pPr>
    </w:p>
    <w:p w14:paraId="6AB6EA89" w14:textId="77777777" w:rsidR="007B793B" w:rsidRDefault="007B793B" w:rsidP="00334EDC">
      <w:pPr>
        <w:jc w:val="center"/>
        <w:rPr>
          <w:b/>
          <w:bCs/>
          <w:sz w:val="26"/>
          <w:szCs w:val="26"/>
        </w:rPr>
      </w:pPr>
    </w:p>
    <w:p w14:paraId="580C86AF" w14:textId="77777777" w:rsidR="007B793B" w:rsidRDefault="007B793B" w:rsidP="00334EDC">
      <w:pPr>
        <w:jc w:val="center"/>
        <w:rPr>
          <w:b/>
          <w:bCs/>
          <w:sz w:val="26"/>
          <w:szCs w:val="26"/>
        </w:rPr>
      </w:pPr>
    </w:p>
    <w:p w14:paraId="3748B2AF" w14:textId="77777777" w:rsidR="00AE3756" w:rsidRDefault="00AE3756" w:rsidP="00334EDC">
      <w:pPr>
        <w:jc w:val="center"/>
        <w:rPr>
          <w:b/>
          <w:bCs/>
          <w:sz w:val="26"/>
          <w:szCs w:val="26"/>
        </w:rPr>
      </w:pPr>
    </w:p>
    <w:p w14:paraId="23D29D62" w14:textId="77777777" w:rsidR="00AE3756" w:rsidRDefault="00AE3756" w:rsidP="00334EDC">
      <w:pPr>
        <w:jc w:val="center"/>
        <w:rPr>
          <w:b/>
          <w:bCs/>
          <w:sz w:val="26"/>
          <w:szCs w:val="26"/>
        </w:rPr>
      </w:pPr>
    </w:p>
    <w:p w14:paraId="4A399C0D" w14:textId="77777777" w:rsidR="00AE3756" w:rsidRDefault="00AE3756" w:rsidP="00334EDC">
      <w:pPr>
        <w:jc w:val="center"/>
        <w:rPr>
          <w:b/>
          <w:bCs/>
          <w:sz w:val="26"/>
          <w:szCs w:val="26"/>
        </w:rPr>
      </w:pPr>
    </w:p>
    <w:p w14:paraId="5DEA18FA" w14:textId="77777777" w:rsidR="007B793B" w:rsidRDefault="007B793B" w:rsidP="00334EDC">
      <w:pPr>
        <w:jc w:val="center"/>
        <w:rPr>
          <w:b/>
          <w:bCs/>
          <w:sz w:val="26"/>
          <w:szCs w:val="26"/>
        </w:rPr>
      </w:pPr>
    </w:p>
    <w:p w14:paraId="3CD2D85D" w14:textId="2AB0DBB9" w:rsidR="00CB1C76" w:rsidRDefault="00334EDC" w:rsidP="00334EDC">
      <w:pPr>
        <w:jc w:val="center"/>
      </w:pPr>
      <w:r>
        <w:rPr>
          <w:b/>
          <w:bCs/>
          <w:sz w:val="26"/>
          <w:szCs w:val="26"/>
        </w:rPr>
        <w:lastRenderedPageBreak/>
        <w:t>PROOF OF SERVICE</w:t>
      </w:r>
    </w:p>
    <w:sectPr w:rsidR="00CB1C76" w:rsidSect="00F16647">
      <w:headerReference w:type="default" r:id="rId15"/>
      <w:head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F1B94" w14:textId="77777777" w:rsidR="002756E9" w:rsidRDefault="002756E9" w:rsidP="00334EDC">
      <w:r>
        <w:separator/>
      </w:r>
    </w:p>
  </w:endnote>
  <w:endnote w:type="continuationSeparator" w:id="0">
    <w:p w14:paraId="39D1EC2E" w14:textId="77777777" w:rsidR="002756E9" w:rsidRDefault="002756E9" w:rsidP="0033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E769" w14:textId="77777777" w:rsidR="007B793B" w:rsidRDefault="007B793B">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CB683" w14:textId="77777777" w:rsidR="002756E9" w:rsidRDefault="002756E9" w:rsidP="00334EDC">
      <w:r>
        <w:separator/>
      </w:r>
    </w:p>
  </w:footnote>
  <w:footnote w:type="continuationSeparator" w:id="0">
    <w:p w14:paraId="7142B50D" w14:textId="77777777" w:rsidR="002756E9" w:rsidRDefault="002756E9" w:rsidP="0033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DFE" w14:textId="5D2EC991" w:rsidR="00334EDC" w:rsidRPr="00A1077A" w:rsidRDefault="00334EDC" w:rsidP="00334EDC">
    <w:pPr>
      <w:rPr>
        <w:sz w:val="26"/>
        <w:szCs w:val="26"/>
      </w:rPr>
    </w:pPr>
  </w:p>
  <w:p w14:paraId="34817CC7" w14:textId="77777777" w:rsidR="00334EDC" w:rsidRDefault="00334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8D9CD" w14:textId="77777777" w:rsidR="007B793B" w:rsidRDefault="007B793B" w:rsidP="007B793B">
    <w:pPr>
      <w:rPr>
        <w:sz w:val="26"/>
        <w:szCs w:val="26"/>
      </w:rPr>
    </w:pPr>
    <w:r>
      <w:rPr>
        <w:sz w:val="26"/>
        <w:szCs w:val="26"/>
      </w:rPr>
      <w:t>Request for Correction of Clerical Error</w:t>
    </w:r>
  </w:p>
  <w:p w14:paraId="34E86FA1" w14:textId="77777777" w:rsidR="007B793B" w:rsidRDefault="007B793B" w:rsidP="007B793B">
    <w:pPr>
      <w:rPr>
        <w:sz w:val="26"/>
        <w:szCs w:val="26"/>
      </w:rPr>
    </w:pPr>
    <w:r>
      <w:rPr>
        <w:i/>
        <w:iCs/>
        <w:sz w:val="26"/>
        <w:szCs w:val="26"/>
      </w:rPr>
      <w:t xml:space="preserve">People v. </w:t>
    </w:r>
    <w:r>
      <w:rPr>
        <w:i/>
        <w:iCs/>
        <w:color w:val="0000FF"/>
        <w:sz w:val="26"/>
        <w:szCs w:val="26"/>
      </w:rPr>
      <w:t>[client’s name]</w:t>
    </w:r>
    <w:r>
      <w:rPr>
        <w:sz w:val="26"/>
        <w:szCs w:val="26"/>
      </w:rPr>
      <w:t xml:space="preserve"> </w:t>
    </w:r>
    <w:r>
      <w:rPr>
        <w:color w:val="008000"/>
        <w:sz w:val="26"/>
        <w:szCs w:val="26"/>
      </w:rPr>
      <w:t xml:space="preserve">/ </w:t>
    </w:r>
    <w:r>
      <w:rPr>
        <w:i/>
        <w:iCs/>
        <w:color w:val="008000"/>
        <w:sz w:val="26"/>
        <w:szCs w:val="26"/>
      </w:rPr>
      <w:t>In re [client’s first name, last initial]</w:t>
    </w:r>
  </w:p>
  <w:p w14:paraId="540F4B61" w14:textId="77777777" w:rsidR="007B793B" w:rsidRDefault="007B793B" w:rsidP="007B793B">
    <w:pPr>
      <w:rPr>
        <w:sz w:val="26"/>
        <w:szCs w:val="26"/>
      </w:rPr>
    </w:pPr>
    <w:r>
      <w:rPr>
        <w:sz w:val="26"/>
        <w:szCs w:val="26"/>
      </w:rPr>
      <w:t xml:space="preserve">Superior Court No.: </w:t>
    </w:r>
    <w:r>
      <w:rPr>
        <w:i/>
        <w:iCs/>
        <w:color w:val="0000FF"/>
        <w:sz w:val="26"/>
        <w:szCs w:val="26"/>
      </w:rPr>
      <w:t>[number]</w:t>
    </w:r>
  </w:p>
  <w:p w14:paraId="69CBA48C" w14:textId="77777777" w:rsidR="007B793B" w:rsidRDefault="007B793B" w:rsidP="007B793B">
    <w:pPr>
      <w:rPr>
        <w:i/>
        <w:iCs/>
        <w:color w:val="0000FF"/>
        <w:sz w:val="24"/>
        <w:szCs w:val="24"/>
      </w:rPr>
    </w:pPr>
    <w:r>
      <w:rPr>
        <w:sz w:val="26"/>
        <w:szCs w:val="26"/>
      </w:rPr>
      <w:t xml:space="preserve">Court of Appeal No.: </w:t>
    </w:r>
    <w:r>
      <w:rPr>
        <w:i/>
        <w:iCs/>
        <w:color w:val="0000FF"/>
        <w:sz w:val="26"/>
        <w:szCs w:val="26"/>
      </w:rPr>
      <w:t>[number</w:t>
    </w:r>
    <w:r>
      <w:rPr>
        <w:i/>
        <w:iCs/>
        <w:color w:val="0000FF"/>
        <w:sz w:val="24"/>
        <w:szCs w:val="24"/>
      </w:rPr>
      <w:t>]</w:t>
    </w:r>
  </w:p>
  <w:p w14:paraId="447486AB" w14:textId="77777777" w:rsidR="007B793B" w:rsidRPr="001C5461" w:rsidRDefault="007B793B" w:rsidP="007B793B">
    <w:pPr>
      <w:rPr>
        <w:sz w:val="26"/>
        <w:szCs w:val="26"/>
      </w:rPr>
    </w:pPr>
    <w:r w:rsidRPr="001C5461">
      <w:rPr>
        <w:sz w:val="26"/>
        <w:szCs w:val="26"/>
      </w:rPr>
      <w:t>Page</w:t>
    </w:r>
    <w:r>
      <w:rPr>
        <w:sz w:val="26"/>
        <w:szCs w:val="26"/>
      </w:rPr>
      <w:t xml:space="preserve"> </w:t>
    </w:r>
    <w:r>
      <w:rPr>
        <w:i/>
        <w:iCs/>
        <w:color w:val="0000FF"/>
        <w:sz w:val="26"/>
        <w:szCs w:val="26"/>
      </w:rPr>
      <w:t>[number</w:t>
    </w:r>
    <w:r>
      <w:rPr>
        <w:i/>
        <w:iCs/>
        <w:color w:val="0000FF"/>
        <w:sz w:val="24"/>
        <w:szCs w:val="24"/>
      </w:rPr>
      <w:t>]</w:t>
    </w:r>
  </w:p>
  <w:p w14:paraId="55B9FE55" w14:textId="1E3461CE" w:rsidR="007B793B" w:rsidRDefault="007B793B">
    <w:pPr>
      <w:pStyle w:val="Header"/>
    </w:pPr>
  </w:p>
  <w:p w14:paraId="7B796D94" w14:textId="6B9FAFC0" w:rsidR="007B793B" w:rsidRPr="001C5461" w:rsidRDefault="007B793B" w:rsidP="001C5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681BF" w14:textId="77777777" w:rsidR="00C4451F" w:rsidRDefault="00C4451F">
    <w:pPr>
      <w:pStyle w:val="Header"/>
    </w:pPr>
  </w:p>
  <w:p w14:paraId="139C4598" w14:textId="77777777" w:rsidR="00C4451F" w:rsidRPr="001C5461" w:rsidRDefault="00C4451F" w:rsidP="001C54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BB86" w14:textId="77777777" w:rsidR="00C4451F" w:rsidRDefault="00C445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DC"/>
    <w:rsid w:val="00095DC5"/>
    <w:rsid w:val="001C5461"/>
    <w:rsid w:val="002127EF"/>
    <w:rsid w:val="002756E9"/>
    <w:rsid w:val="00334EDC"/>
    <w:rsid w:val="00357BCF"/>
    <w:rsid w:val="004324D6"/>
    <w:rsid w:val="004E54A1"/>
    <w:rsid w:val="0065468E"/>
    <w:rsid w:val="006F4E7C"/>
    <w:rsid w:val="007A4266"/>
    <w:rsid w:val="007B793B"/>
    <w:rsid w:val="00870BFB"/>
    <w:rsid w:val="00A1077A"/>
    <w:rsid w:val="00AA41ED"/>
    <w:rsid w:val="00AE3756"/>
    <w:rsid w:val="00B5762C"/>
    <w:rsid w:val="00C16AD3"/>
    <w:rsid w:val="00C4451F"/>
    <w:rsid w:val="00C616BD"/>
    <w:rsid w:val="00CB1C76"/>
    <w:rsid w:val="00CC2CFD"/>
    <w:rsid w:val="00D57E5C"/>
    <w:rsid w:val="00E754D6"/>
    <w:rsid w:val="00F16647"/>
    <w:rsid w:val="00FD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2AED2C"/>
  <w15:docId w15:val="{C7E6C89F-7FBD-4490-927A-574E59A9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EDC"/>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EDC"/>
    <w:pPr>
      <w:tabs>
        <w:tab w:val="center" w:pos="4680"/>
        <w:tab w:val="right" w:pos="9360"/>
      </w:tabs>
    </w:pPr>
  </w:style>
  <w:style w:type="character" w:customStyle="1" w:styleId="HeaderChar">
    <w:name w:val="Header Char"/>
    <w:basedOn w:val="DefaultParagraphFont"/>
    <w:link w:val="Header"/>
    <w:uiPriority w:val="99"/>
    <w:rsid w:val="00334EDC"/>
    <w:rPr>
      <w:rFonts w:ascii="Times New Roman" w:hAnsi="Times New Roman" w:cs="Times New Roman"/>
      <w:sz w:val="20"/>
      <w:szCs w:val="20"/>
    </w:rPr>
  </w:style>
  <w:style w:type="paragraph" w:styleId="Footer">
    <w:name w:val="footer"/>
    <w:basedOn w:val="Normal"/>
    <w:link w:val="FooterChar"/>
    <w:uiPriority w:val="99"/>
    <w:unhideWhenUsed/>
    <w:rsid w:val="00334EDC"/>
    <w:pPr>
      <w:tabs>
        <w:tab w:val="center" w:pos="4680"/>
        <w:tab w:val="right" w:pos="9360"/>
      </w:tabs>
    </w:pPr>
  </w:style>
  <w:style w:type="character" w:customStyle="1" w:styleId="FooterChar">
    <w:name w:val="Footer Char"/>
    <w:basedOn w:val="DefaultParagraphFont"/>
    <w:link w:val="Footer"/>
    <w:uiPriority w:val="99"/>
    <w:rsid w:val="00334EDC"/>
    <w:rPr>
      <w:rFonts w:ascii="Times New Roman" w:hAnsi="Times New Roman" w:cs="Times New Roman"/>
      <w:sz w:val="20"/>
      <w:szCs w:val="20"/>
    </w:rPr>
  </w:style>
  <w:style w:type="character" w:styleId="Hyperlink">
    <w:name w:val="Hyperlink"/>
    <w:uiPriority w:val="99"/>
    <w:unhideWhenUsed/>
    <w:rsid w:val="00A1077A"/>
    <w:rPr>
      <w:color w:val="0563C1"/>
      <w:u w:val="single"/>
    </w:rPr>
  </w:style>
  <w:style w:type="character" w:styleId="FollowedHyperlink">
    <w:name w:val="FollowedHyperlink"/>
    <w:basedOn w:val="DefaultParagraphFont"/>
    <w:uiPriority w:val="99"/>
    <w:semiHidden/>
    <w:unhideWhenUsed/>
    <w:rsid w:val="001C54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i-sandiego.com/legal-resource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adi-sandiego.com/panel/manual.as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93EDD-D3DC-4B9F-A90A-1FE792DCA271}">
  <ds:schemaRefs>
    <ds:schemaRef ds:uri="http://schemas.openxmlformats.org/officeDocument/2006/bibliography"/>
  </ds:schemaRefs>
</ds:datastoreItem>
</file>

<file path=customXml/itemProps2.xml><?xml version="1.0" encoding="utf-8"?>
<ds:datastoreItem xmlns:ds="http://schemas.openxmlformats.org/officeDocument/2006/customXml" ds:itemID="{F364637C-DC90-4524-A484-F12966633014}">
  <ds:schemaRefs>
    <ds:schemaRef ds:uri="http://schemas.microsoft.com/sharepoint/v3/contenttype/forms"/>
  </ds:schemaRefs>
</ds:datastoreItem>
</file>

<file path=customXml/itemProps3.xml><?xml version="1.0" encoding="utf-8"?>
<ds:datastoreItem xmlns:ds="http://schemas.openxmlformats.org/officeDocument/2006/customXml" ds:itemID="{E08AF911-2B97-4250-8C52-DAC0DC59AB48}">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4.xml><?xml version="1.0" encoding="utf-8"?>
<ds:datastoreItem xmlns:ds="http://schemas.openxmlformats.org/officeDocument/2006/customXml" ds:itemID="{F969E514-536D-41DC-A57E-534AF665E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422</Words>
  <Characters>2409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2</cp:revision>
  <dcterms:created xsi:type="dcterms:W3CDTF">2025-03-27T20:43:00Z</dcterms:created>
  <dcterms:modified xsi:type="dcterms:W3CDTF">2025-03-27T20:43:00Z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